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F2" w:rsidRDefault="00E473B9" w:rsidP="00874CAC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ПРАКТИЧЕСКОЕ ЗАНЯТИЕ</w:t>
      </w:r>
      <w:r w:rsidR="002141F2">
        <w:rPr>
          <w:rFonts w:ascii="Times New Roman" w:hAnsi="Times New Roman" w:cs="Times New Roman"/>
          <w:b/>
          <w:sz w:val="27"/>
          <w:szCs w:val="27"/>
          <w:u w:val="single"/>
        </w:rPr>
        <w:t xml:space="preserve"> №</w:t>
      </w:r>
      <w:r w:rsidR="00180070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2141F2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180070">
        <w:rPr>
          <w:rFonts w:ascii="Times New Roman" w:hAnsi="Times New Roman" w:cs="Times New Roman"/>
          <w:b/>
          <w:sz w:val="27"/>
          <w:szCs w:val="27"/>
          <w:u w:val="single"/>
        </w:rPr>
        <w:t>-3</w:t>
      </w:r>
    </w:p>
    <w:p w:rsidR="00EF6EF7" w:rsidRPr="002141F2" w:rsidRDefault="002141F2" w:rsidP="002141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ТЕМА:</w:t>
      </w:r>
      <w:r w:rsidRPr="002141F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74CAC" w:rsidRPr="002141F2">
        <w:rPr>
          <w:rFonts w:ascii="Times New Roman" w:hAnsi="Times New Roman" w:cs="Times New Roman"/>
          <w:b/>
          <w:sz w:val="26"/>
          <w:szCs w:val="26"/>
        </w:rPr>
        <w:t>ЕДИНЫЙ ПЕРЕЧЕНЬ ТОВАРОВ, ПОДЛЕЖАЩИХ ВЕТЕРИНАРНОМУ КОНТРОЛЮ (НАДЗОРУ) УТВЕРЖДЁННЫЙ РЕШЕНИЕМ КОМИССИИ ТАМОЖЕННОГО СОЮЗА ОТ 18.06.2010 № 317</w:t>
      </w:r>
    </w:p>
    <w:p w:rsidR="001D0150" w:rsidRDefault="002141F2" w:rsidP="00874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ПЛАН;</w:t>
      </w:r>
      <w:r w:rsidR="00CA0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2)</w:t>
      </w:r>
    </w:p>
    <w:p w:rsidR="00180070" w:rsidRPr="00CA055B" w:rsidRDefault="00180070" w:rsidP="00180070">
      <w:pPr>
        <w:pStyle w:val="ConsPlusTitle"/>
        <w:numPr>
          <w:ilvl w:val="0"/>
          <w:numId w:val="1"/>
        </w:numPr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A055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80070" w:rsidRPr="00CA055B" w:rsidRDefault="00180070" w:rsidP="00180070">
      <w:pPr>
        <w:pStyle w:val="ConsPlusTitle"/>
        <w:spacing w:line="276" w:lineRule="auto"/>
        <w:ind w:left="720"/>
        <w:outlineLvl w:val="1"/>
        <w:rPr>
          <w:rFonts w:ascii="Times New Roman" w:hAnsi="Times New Roman" w:cs="Times New Roman"/>
          <w:sz w:val="28"/>
          <w:szCs w:val="28"/>
        </w:rPr>
      </w:pP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</w:r>
      <w:r w:rsidRPr="00CA055B">
        <w:rPr>
          <w:rFonts w:ascii="Times New Roman" w:hAnsi="Times New Roman" w:cs="Times New Roman"/>
          <w:sz w:val="28"/>
          <w:szCs w:val="28"/>
        </w:rPr>
        <w:softHyphen/>
        <w:t>____________________</w:t>
      </w:r>
    </w:p>
    <w:p w:rsidR="00180070" w:rsidRPr="00CA055B" w:rsidRDefault="00180070" w:rsidP="00180070">
      <w:pPr>
        <w:pStyle w:val="ConsPlusTitle"/>
        <w:numPr>
          <w:ilvl w:val="0"/>
          <w:numId w:val="1"/>
        </w:numPr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A055B">
        <w:rPr>
          <w:rFonts w:ascii="Times New Roman" w:hAnsi="Times New Roman" w:cs="Times New Roman"/>
          <w:sz w:val="28"/>
          <w:szCs w:val="28"/>
        </w:rPr>
        <w:t>Порядок осуществления ветеринарного контроля (надзора) при перемещении (перевозке) подконтрольных товаров в пределах таможенной территории союза</w:t>
      </w:r>
    </w:p>
    <w:p w:rsidR="00180070" w:rsidRPr="00CA055B" w:rsidRDefault="00180070" w:rsidP="00180070">
      <w:pPr>
        <w:pStyle w:val="ConsPlusTitle"/>
        <w:numPr>
          <w:ilvl w:val="0"/>
          <w:numId w:val="1"/>
        </w:numPr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A055B">
        <w:rPr>
          <w:rFonts w:ascii="Times New Roman" w:hAnsi="Times New Roman" w:cs="Times New Roman"/>
          <w:sz w:val="28"/>
          <w:szCs w:val="28"/>
        </w:rPr>
        <w:t>Порядок осуществления ветеринарного контроля (надзора) при вывозе подконтрольных товаров с таможенной территории союза</w:t>
      </w:r>
    </w:p>
    <w:p w:rsidR="0086259E" w:rsidRPr="00CA055B" w:rsidRDefault="0086259E" w:rsidP="0086259E">
      <w:pPr>
        <w:pStyle w:val="ConsPlusTitle"/>
        <w:numPr>
          <w:ilvl w:val="0"/>
          <w:numId w:val="1"/>
        </w:numPr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A055B">
        <w:rPr>
          <w:rFonts w:ascii="Times New Roman" w:hAnsi="Times New Roman" w:cs="Times New Roman"/>
          <w:sz w:val="28"/>
          <w:szCs w:val="28"/>
        </w:rPr>
        <w:t>Порядок осуществления ветеринарного контроля (надзора) при ввозе подконтрольных товаров на таможенную территорию Союза</w:t>
      </w:r>
    </w:p>
    <w:p w:rsidR="0086259E" w:rsidRPr="00CA055B" w:rsidRDefault="0086259E" w:rsidP="0086259E">
      <w:pPr>
        <w:pStyle w:val="ConsPlusTitle"/>
        <w:numPr>
          <w:ilvl w:val="0"/>
          <w:numId w:val="1"/>
        </w:numPr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A055B">
        <w:rPr>
          <w:rFonts w:ascii="Times New Roman" w:hAnsi="Times New Roman" w:cs="Times New Roman"/>
          <w:sz w:val="28"/>
          <w:szCs w:val="28"/>
        </w:rPr>
        <w:t>Порядок осуществления ветеринарного контроля (надзора) при транзите подконтрольных товаров через таможенную территорию Союза</w:t>
      </w:r>
    </w:p>
    <w:p w:rsidR="0086259E" w:rsidRPr="00CA055B" w:rsidRDefault="0086259E" w:rsidP="0086259E">
      <w:pPr>
        <w:pStyle w:val="ConsPlusTitle"/>
        <w:numPr>
          <w:ilvl w:val="0"/>
          <w:numId w:val="1"/>
        </w:numPr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055B">
        <w:rPr>
          <w:rFonts w:ascii="Times New Roman" w:hAnsi="Times New Roman" w:cs="Times New Roman"/>
          <w:sz w:val="28"/>
          <w:szCs w:val="28"/>
        </w:rPr>
        <w:t>Порядок осуществления ветеринарного контроля (надзора) в отношении подконтрольных товаров, обращенных в государственную собственность</w:t>
      </w:r>
    </w:p>
    <w:p w:rsidR="00AA7E52" w:rsidRPr="00CA055B" w:rsidRDefault="00AA7E52" w:rsidP="00AA7E52">
      <w:pPr>
        <w:pStyle w:val="ConsPlusTitle"/>
        <w:numPr>
          <w:ilvl w:val="0"/>
          <w:numId w:val="1"/>
        </w:numPr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A055B">
        <w:rPr>
          <w:rFonts w:ascii="Times New Roman" w:hAnsi="Times New Roman" w:cs="Times New Roman"/>
          <w:sz w:val="28"/>
          <w:szCs w:val="28"/>
        </w:rPr>
        <w:t>Порядок осуществления ветеринарного контроля (надзора) в отношении подконтрольных товаров, движение которых временно приостановлено по причине выявления несоответствия Единым ветеринарным требованиям</w:t>
      </w:r>
    </w:p>
    <w:p w:rsidR="00AA7E52" w:rsidRPr="00CA055B" w:rsidRDefault="00AA7E52" w:rsidP="00AA7E52">
      <w:pPr>
        <w:pStyle w:val="ConsPlusTitle"/>
        <w:numPr>
          <w:ilvl w:val="0"/>
          <w:numId w:val="1"/>
        </w:numPr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A055B">
        <w:rPr>
          <w:rFonts w:ascii="Times New Roman" w:hAnsi="Times New Roman" w:cs="Times New Roman"/>
          <w:sz w:val="28"/>
          <w:szCs w:val="28"/>
        </w:rPr>
        <w:t xml:space="preserve"> Порядок осуществления ветеринарного контроля (надзора) при ввозе на таможенную территорию Союза подконтрольных товаров в ручной клади и багаже физических лиц, а также почтовых отправлениях</w:t>
      </w:r>
    </w:p>
    <w:p w:rsidR="00AA7E52" w:rsidRPr="00AA7E52" w:rsidRDefault="00AA7E52" w:rsidP="00A431BE">
      <w:pPr>
        <w:pStyle w:val="ConsPlusTitle"/>
        <w:spacing w:line="276" w:lineRule="auto"/>
        <w:ind w:left="142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7265F" w:rsidRDefault="00E7265F" w:rsidP="00AA7E52">
      <w:pPr>
        <w:rPr>
          <w:rFonts w:ascii="Times New Roman" w:hAnsi="Times New Roman" w:cs="Times New Roman"/>
          <w:sz w:val="24"/>
          <w:szCs w:val="24"/>
        </w:rPr>
      </w:pPr>
    </w:p>
    <w:p w:rsidR="00A431BE" w:rsidRPr="00C734BE" w:rsidRDefault="00A431BE" w:rsidP="00A431BE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C633E" w:rsidRDefault="006C633E" w:rsidP="0068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0D6757" w:rsidRDefault="000D6757" w:rsidP="006C4DE4">
      <w:pPr>
        <w:pStyle w:val="ConsPlusTitle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675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8698C" w:rsidRPr="00585E8E" w:rsidRDefault="00A8698C" w:rsidP="00585E8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CA055B" w:rsidRDefault="00CA055B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3) </w:t>
      </w:r>
      <w:r w:rsidR="00A8698C" w:rsidRPr="00CA055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A8698C" w:rsidRPr="00CA055B">
        <w:rPr>
          <w:rFonts w:ascii="Times New Roman" w:hAnsi="Times New Roman" w:cs="Times New Roman"/>
          <w:b/>
          <w:sz w:val="28"/>
          <w:szCs w:val="28"/>
        </w:rPr>
        <w:t xml:space="preserve">Должностные лица ПКВП при осуществлении полномочий взаимодействуют с должностными лицами других органов </w:t>
      </w:r>
      <w:r w:rsidR="00A8698C" w:rsidRPr="00CA055B">
        <w:rPr>
          <w:rFonts w:ascii="Times New Roman" w:hAnsi="Times New Roman" w:cs="Times New Roman"/>
          <w:b/>
          <w:sz w:val="28"/>
          <w:szCs w:val="28"/>
        </w:rPr>
        <w:lastRenderedPageBreak/>
        <w:t>исполнительной власти, уполномоченными осуществлять контроль в пунктах пропуска, администрациями пунктов пропуска (в рамках технологической схемы взаимодействия контрольных органов в пунктах пропуска через таможенную территорию Союза), судовладельцами, агентирующими фирмами и службами, другими учреждениями и организациями, а также с ветеринарными специалистами пунктов пропуска сопредельных государств.</w:t>
      </w:r>
      <w:proofErr w:type="gramEnd"/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5B">
        <w:rPr>
          <w:rFonts w:ascii="Times New Roman" w:hAnsi="Times New Roman" w:cs="Times New Roman"/>
          <w:b/>
          <w:sz w:val="28"/>
          <w:szCs w:val="28"/>
        </w:rPr>
        <w:t>2. Государственные ветеринарные инспекторы в пределах своих полномочий имеют право беспрепятственно посещать объекты производства, хранения и переработки подконтрольных товаров.</w:t>
      </w:r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5B">
        <w:rPr>
          <w:rFonts w:ascii="Times New Roman" w:hAnsi="Times New Roman" w:cs="Times New Roman"/>
          <w:b/>
          <w:sz w:val="28"/>
          <w:szCs w:val="28"/>
        </w:rPr>
        <w:t>3. При исполнении служебных обязанностей должностные лица ПКВП должны иметь при себе служебное удостоверение и носить форменную одежду образца, установленного законодательством государств-членов.</w:t>
      </w:r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5B">
        <w:rPr>
          <w:rFonts w:ascii="Times New Roman" w:hAnsi="Times New Roman" w:cs="Times New Roman"/>
          <w:b/>
          <w:sz w:val="28"/>
          <w:szCs w:val="28"/>
        </w:rPr>
        <w:t>4. Перемещение (перевозка) подконтрольных товаров через таможенную границу Союза допускается в предназначенных для этих целей пунктах пропуска либо в иных местах, определенных законодательством государств-членов, которые оборудуются и оснащаются средствами ветеринарного контроля в соответствии с законодательством государств-членов.</w:t>
      </w:r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5B">
        <w:rPr>
          <w:rFonts w:ascii="Times New Roman" w:hAnsi="Times New Roman" w:cs="Times New Roman"/>
          <w:b/>
          <w:sz w:val="28"/>
          <w:szCs w:val="28"/>
        </w:rPr>
        <w:t>5. В пунктах пропуска через таможенную границу Союза военных транспортных средств Министерством обороны государства-члена на военно-морских базах, на военных аэродромах и других местах организуются ветеринарные контрольные пункты.</w:t>
      </w:r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5B">
        <w:rPr>
          <w:rFonts w:ascii="Times New Roman" w:hAnsi="Times New Roman" w:cs="Times New Roman"/>
          <w:b/>
          <w:sz w:val="28"/>
          <w:szCs w:val="28"/>
        </w:rPr>
        <w:t>6. Должностные лица ПКВП в пунктах пропуска через таможенную границу Союза осуществляют ветеринарный контроль (надзор) при ввозе подконтрольных товаров независимо от государства-члена назначения.</w:t>
      </w:r>
    </w:p>
    <w:p w:rsidR="00A8698C" w:rsidRPr="00CA055B" w:rsidRDefault="00CA055B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4) </w:t>
      </w:r>
      <w:r w:rsidR="00A8698C" w:rsidRPr="00CA055B">
        <w:rPr>
          <w:rFonts w:ascii="Times New Roman" w:hAnsi="Times New Roman" w:cs="Times New Roman"/>
          <w:b/>
          <w:sz w:val="28"/>
          <w:szCs w:val="28"/>
        </w:rPr>
        <w:t>7. Подконтрольные товары при ввозе, транзите, а также при перемещении внутри Союза с территории одного государства-члена на территорию другого государства-члена в течение всего времени транспортировки должны сопровождаться ветеринарными сертификатами, выданными должностными лицами уполномоченных органов государства-члена и компетентными органами стран-экспортеров.</w:t>
      </w:r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5B">
        <w:rPr>
          <w:rFonts w:ascii="Times New Roman" w:hAnsi="Times New Roman" w:cs="Times New Roman"/>
          <w:sz w:val="28"/>
          <w:szCs w:val="28"/>
        </w:rPr>
        <w:t>Подконтрольные товары могут перемещаться в пределах территории одного государства-члена в порядке, предусмотренном законодательством этого государства-члена.</w:t>
      </w:r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5B">
        <w:rPr>
          <w:rFonts w:ascii="Times New Roman" w:hAnsi="Times New Roman" w:cs="Times New Roman"/>
          <w:b/>
          <w:sz w:val="28"/>
          <w:szCs w:val="28"/>
        </w:rPr>
        <w:t xml:space="preserve">8. Ветеринарные </w:t>
      </w:r>
      <w:hyperlink r:id="rId7" w:tooltip="Решение Комиссии Таможенного союза от 07.04.2011 N 607 (ред. от 09.07.2019) &quot;О формах Единых ветеринарных сертификатов на ввозимые на таможенную территорию Евразийского экономического союза подконтрольные товары из третьих стран&quot;{КонсультантПлюс}" w:history="1">
        <w:r w:rsidRPr="00CA055B">
          <w:rPr>
            <w:rFonts w:ascii="Times New Roman" w:hAnsi="Times New Roman" w:cs="Times New Roman"/>
            <w:b/>
            <w:color w:val="0000FF"/>
            <w:sz w:val="28"/>
            <w:szCs w:val="28"/>
          </w:rPr>
          <w:t>сертификаты</w:t>
        </w:r>
      </w:hyperlink>
      <w:r w:rsidRPr="00CA055B">
        <w:rPr>
          <w:rFonts w:ascii="Times New Roman" w:hAnsi="Times New Roman" w:cs="Times New Roman"/>
          <w:b/>
          <w:sz w:val="28"/>
          <w:szCs w:val="28"/>
        </w:rPr>
        <w:t xml:space="preserve"> при ввозе подконтрольных товаров на таможенную территорию Союза должны быть оформлены на русском языке, а также на языке страны-экспортера и/или английском языке. Бланки этих ветеринарных сертификатов изготавливаются таким образом, чтобы свести к минимуму возможность их фальсификации (использование специальной бумаги, водяных знаков, наличие типографского номера и другие способы защиты).</w:t>
      </w:r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5B">
        <w:rPr>
          <w:rFonts w:ascii="Times New Roman" w:hAnsi="Times New Roman" w:cs="Times New Roman"/>
          <w:b/>
          <w:sz w:val="28"/>
          <w:szCs w:val="28"/>
        </w:rPr>
        <w:t xml:space="preserve">Ветеринарные сертификаты, оформленные на бумажных бланках, должны быть подписаны должностным лицом компетентного органа страны-экспортера и должны иметь печать этого органа. Каждая страница ветеринарного сертификата должна содержать уникальный номер ветеринарного сертификата и два числа, первое из которых обозначает порядковый номер страницы, второе - общее число страниц, между этими числами ставится слово "из". </w:t>
      </w:r>
      <w:r w:rsidRPr="00CA055B">
        <w:rPr>
          <w:rFonts w:ascii="Times New Roman" w:hAnsi="Times New Roman" w:cs="Times New Roman"/>
          <w:sz w:val="28"/>
          <w:szCs w:val="28"/>
        </w:rPr>
        <w:t>В тексте ветеринарного сертификата не допускаются исправления, за исключением зачеркиваний, предусмотренных формой ветеринарного сертификата или осуществляемых в других согласованных случаях. Такие изменения должны быть заверены подписью должностного лица компетентного органа страны-экспортера и печатью этого компетентного органа.</w:t>
      </w:r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5B">
        <w:rPr>
          <w:rFonts w:ascii="Times New Roman" w:hAnsi="Times New Roman" w:cs="Times New Roman"/>
          <w:b/>
          <w:sz w:val="28"/>
          <w:szCs w:val="28"/>
        </w:rPr>
        <w:lastRenderedPageBreak/>
        <w:t>В случае утери или повреждения ветеринарного сертификата, выданного компетентным органом страны-экспортера, взамен может быть оформлен новый ветеринарный сертификат.</w:t>
      </w:r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055B">
        <w:rPr>
          <w:rFonts w:ascii="Times New Roman" w:hAnsi="Times New Roman" w:cs="Times New Roman"/>
          <w:b/>
          <w:sz w:val="28"/>
          <w:szCs w:val="28"/>
        </w:rPr>
        <w:t>В случае если должностным лицом компетентного органа страны-экспортера при оформлении ветеринарного сертификата допущена техническая ошибка или выяснилось, что начальная информация, указанная в ветеринарном сертификате, была неверна, допускается изменение следующей содержащейся в нем информации: название и адрес грузоотправителя, название и адрес грузополучателя, транспорт (N вагона, автомашины, рейс самолета, название судна), страна (страны) транзита, пункт пересечения таможенной границы Союза.</w:t>
      </w:r>
      <w:proofErr w:type="gramEnd"/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5B">
        <w:rPr>
          <w:rFonts w:ascii="Times New Roman" w:hAnsi="Times New Roman" w:cs="Times New Roman"/>
          <w:sz w:val="28"/>
          <w:szCs w:val="28"/>
        </w:rPr>
        <w:t xml:space="preserve">Такие изменения допускаются, если они сделаны должностным лицом компетентного органа страны-экспортера не в нарушение правил сертификации и их исправление не меняет характеристик груза, а также его пригодность для использования по назначению в соответствии с установленными страной-импортером требованиями. </w:t>
      </w:r>
      <w:r w:rsidRPr="00CA055B">
        <w:rPr>
          <w:rFonts w:ascii="Times New Roman" w:hAnsi="Times New Roman" w:cs="Times New Roman"/>
          <w:b/>
          <w:sz w:val="28"/>
          <w:szCs w:val="28"/>
        </w:rPr>
        <w:t>Внесенные изменения должны быть заверены подписью должностного лица компетентного органа страны-экспортера и печатью этого компетентного органа.</w:t>
      </w:r>
    </w:p>
    <w:p w:rsidR="00A8698C" w:rsidRPr="00CA055B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5B">
        <w:rPr>
          <w:rFonts w:ascii="Times New Roman" w:hAnsi="Times New Roman" w:cs="Times New Roman"/>
          <w:b/>
          <w:sz w:val="28"/>
          <w:szCs w:val="28"/>
        </w:rPr>
        <w:t>Замена ветеринарного сертификата осуществляется выдавшим его компетентным органом страны-экспортера. В новом сертификате делается запись о том, что он заменяет ранее выданный ветеринарный сертификат, а также указываются номер и дата выдачи утерянного (поврежденного) ветеринарного сертификата. Замененный новым ветеринарный сертификат должен быть отменен и по возможности возвращен в выдавший его орган.</w:t>
      </w:r>
    </w:p>
    <w:p w:rsidR="00A8698C" w:rsidRPr="00CA2C22" w:rsidRDefault="00CA2C22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5) </w:t>
      </w:r>
      <w:r w:rsidR="00A8698C" w:rsidRPr="00CA2C22">
        <w:rPr>
          <w:rFonts w:ascii="Times New Roman" w:hAnsi="Times New Roman" w:cs="Times New Roman"/>
          <w:b/>
          <w:sz w:val="28"/>
          <w:szCs w:val="28"/>
        </w:rPr>
        <w:t xml:space="preserve">9. Определение условий использования ввозимых на территорию государств-членов подконтрольных товаров (хранение, переработка, использование в корм животным, возврат, утилизация, уничтожение и т.д.) и отбор проб (образцов) осуществляются </w:t>
      </w:r>
      <w:r w:rsidR="00A8698C" w:rsidRPr="00CA2C22">
        <w:rPr>
          <w:rFonts w:ascii="Times New Roman" w:hAnsi="Times New Roman" w:cs="Times New Roman"/>
          <w:b/>
          <w:sz w:val="28"/>
          <w:szCs w:val="28"/>
        </w:rPr>
        <w:lastRenderedPageBreak/>
        <w:t>уполномоченными органами Сторон.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380">
        <w:rPr>
          <w:rFonts w:ascii="Times New Roman" w:hAnsi="Times New Roman" w:cs="Times New Roman"/>
          <w:sz w:val="28"/>
          <w:szCs w:val="28"/>
        </w:rPr>
        <w:t xml:space="preserve">В случае ввоза на таможенную территорию Союза подконтрольного товара в сопровождении ветеринарного сертификата, который отличается от форм Единых ветеринарных сертификатов на ввозимые на таможенную территорию Союза подконтрольные товары из третьих стран, утвержденных </w:t>
      </w:r>
      <w:hyperlink r:id="rId8" w:tooltip="Решение Комиссии Таможенного союза от 07.04.2011 N 607 (ред. от 09.07.2019) &quot;О формах Единых ветеринарных сертификатов на ввозимые на таможенную территорию Евразийского экономического союза подконтрольные товары из третьих стран&quot;{КонсультантПлюс}" w:history="1">
        <w:r w:rsidRPr="001D2380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1D2380">
        <w:rPr>
          <w:rFonts w:ascii="Times New Roman" w:hAnsi="Times New Roman" w:cs="Times New Roman"/>
          <w:sz w:val="28"/>
          <w:szCs w:val="28"/>
        </w:rPr>
        <w:t xml:space="preserve"> Комиссии Таможенного союза от 7 апреля 2011 г. N 607, согласован уполномоченным органом государства-члена и третьей страной и в котором имеются различающиеся требования или условия ввоза подконтрольного</w:t>
      </w:r>
      <w:proofErr w:type="gramEnd"/>
      <w:r w:rsidRPr="001D2380">
        <w:rPr>
          <w:rFonts w:ascii="Times New Roman" w:hAnsi="Times New Roman" w:cs="Times New Roman"/>
          <w:sz w:val="28"/>
          <w:szCs w:val="28"/>
        </w:rPr>
        <w:t xml:space="preserve"> товара на территории разных государств-членов, страна-импортер обеспечивает </w:t>
      </w:r>
      <w:proofErr w:type="gramStart"/>
      <w:r w:rsidRPr="001D23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380">
        <w:rPr>
          <w:rFonts w:ascii="Times New Roman" w:hAnsi="Times New Roman" w:cs="Times New Roman"/>
          <w:sz w:val="28"/>
          <w:szCs w:val="28"/>
        </w:rPr>
        <w:t xml:space="preserve"> обращением ввезенного товара таким образом, чтобы исключить его перемещение на территорию государства-члена, на которую его ввоз запрещен.</w:t>
      </w:r>
    </w:p>
    <w:p w:rsidR="00A8698C" w:rsidRPr="00CA2C2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22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CA2C22">
        <w:rPr>
          <w:rFonts w:ascii="Times New Roman" w:hAnsi="Times New Roman" w:cs="Times New Roman"/>
          <w:b/>
          <w:sz w:val="28"/>
          <w:szCs w:val="28"/>
        </w:rPr>
        <w:t xml:space="preserve">При проведении ветеринарного контроля (надзора) для оформления ветеринарных сертификатов на соответствие Единым ветеринарным </w:t>
      </w:r>
      <w:hyperlink w:anchor="Par1725" w:tooltip="ЕДИНЫЕ ВЕТЕРИНАРНЫЕ (ВЕТЕРИНАРНО-САНИТАРНЫЕ) ТРЕБОВАНИЯ," w:history="1">
        <w:r w:rsidRPr="00CA2C22">
          <w:rPr>
            <w:rFonts w:ascii="Times New Roman" w:hAnsi="Times New Roman" w:cs="Times New Roman"/>
            <w:b/>
            <w:color w:val="0000FF"/>
            <w:sz w:val="28"/>
            <w:szCs w:val="28"/>
          </w:rPr>
          <w:t>требованиям</w:t>
        </w:r>
      </w:hyperlink>
      <w:r w:rsidRPr="00CA2C22">
        <w:rPr>
          <w:rFonts w:ascii="Times New Roman" w:hAnsi="Times New Roman" w:cs="Times New Roman"/>
          <w:b/>
          <w:sz w:val="28"/>
          <w:szCs w:val="28"/>
        </w:rPr>
        <w:t xml:space="preserve"> принимаются протоколы лабораторных испытаний (исследований), проведенных в аккредитованных в национальных системах аккредитации лабораториях государства-члена и включенных в Единый реестр органов по сертификации и испытательных лабораторий (центров) Таможенного союза.</w:t>
      </w:r>
      <w:proofErr w:type="gramEnd"/>
    </w:p>
    <w:p w:rsidR="00A8698C" w:rsidRPr="00CA2C2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22">
        <w:rPr>
          <w:rFonts w:ascii="Times New Roman" w:hAnsi="Times New Roman" w:cs="Times New Roman"/>
          <w:b/>
          <w:sz w:val="28"/>
          <w:szCs w:val="28"/>
        </w:rPr>
        <w:t>11. Финансирование расходов по оформлению ветеринарных сертификатов, иных ветеринарных сопроводительных документов и проведению всех видов ветеринарного контроля осуществляется в соответствии с законодательством государств-членов.</w:t>
      </w:r>
    </w:p>
    <w:p w:rsidR="00A8698C" w:rsidRPr="00CA2C2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22">
        <w:rPr>
          <w:rFonts w:ascii="Times New Roman" w:hAnsi="Times New Roman" w:cs="Times New Roman"/>
          <w:b/>
          <w:sz w:val="28"/>
          <w:szCs w:val="28"/>
        </w:rPr>
        <w:t xml:space="preserve">12. Лица, виновные в нарушении Единых ветеринарных </w:t>
      </w:r>
      <w:hyperlink w:anchor="Par1725" w:tooltip="ЕДИНЫЕ ВЕТЕРИНАРНЫЕ (ВЕТЕРИНАРНО-САНИТАРНЫЕ) ТРЕБОВАНИЯ," w:history="1">
        <w:r w:rsidRPr="00CA2C22">
          <w:rPr>
            <w:rFonts w:ascii="Times New Roman" w:hAnsi="Times New Roman" w:cs="Times New Roman"/>
            <w:b/>
            <w:color w:val="0000FF"/>
            <w:sz w:val="28"/>
            <w:szCs w:val="28"/>
          </w:rPr>
          <w:t>требований</w:t>
        </w:r>
      </w:hyperlink>
      <w:r w:rsidRPr="00CA2C22">
        <w:rPr>
          <w:rFonts w:ascii="Times New Roman" w:hAnsi="Times New Roman" w:cs="Times New Roman"/>
          <w:b/>
          <w:sz w:val="28"/>
          <w:szCs w:val="28"/>
        </w:rPr>
        <w:t xml:space="preserve"> в установленной сфере деятельности при осуществлении международных перевозок, а также при перемещении (перевозке) по таможенной территории Союза подконтрольных товаров, несут ответственность в соответствии с законодательством государства-члена, на территории которого выявлено нарушение.</w:t>
      </w:r>
    </w:p>
    <w:p w:rsidR="00A8698C" w:rsidRPr="00CA2C2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выявленных нарушениях составляется Акт по форме согласно </w:t>
      </w:r>
      <w:hyperlink w:anchor="Par813" w:tooltip="                                   Акт N" w:history="1">
        <w:r w:rsidRPr="00CA2C22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Приложению N 1</w:t>
        </w:r>
      </w:hyperlink>
      <w:r w:rsidRPr="00CA2C22">
        <w:rPr>
          <w:rFonts w:ascii="Times New Roman" w:hAnsi="Times New Roman" w:cs="Times New Roman"/>
          <w:b/>
          <w:sz w:val="28"/>
          <w:szCs w:val="28"/>
        </w:rPr>
        <w:t>.</w:t>
      </w:r>
    </w:p>
    <w:p w:rsidR="00A8698C" w:rsidRPr="001D2380" w:rsidRDefault="001D2380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6) </w:t>
      </w:r>
      <w:r w:rsidR="00A8698C" w:rsidRPr="001D2380">
        <w:rPr>
          <w:rFonts w:ascii="Times New Roman" w:hAnsi="Times New Roman" w:cs="Times New Roman"/>
          <w:b/>
          <w:sz w:val="28"/>
          <w:szCs w:val="28"/>
        </w:rPr>
        <w:t>13. Ввоз, перевозка и использование лекарственных средств и кормовых добавок для применения в ветеринарии на таможенной территории Союза осуществляется при условии их регистрации уполномоченными органами государств-членов.</w:t>
      </w:r>
    </w:p>
    <w:p w:rsidR="00A8698C" w:rsidRPr="000A0266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266">
        <w:rPr>
          <w:rFonts w:ascii="Times New Roman" w:hAnsi="Times New Roman" w:cs="Times New Roman"/>
          <w:sz w:val="28"/>
          <w:szCs w:val="28"/>
        </w:rPr>
        <w:t>Государства-члены взаимно признают результаты регистрации лекарственных средств и кормовых добавок для применения в ветеринарии.</w:t>
      </w:r>
    </w:p>
    <w:p w:rsidR="00A8698C" w:rsidRPr="000A0266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266">
        <w:rPr>
          <w:rFonts w:ascii="Times New Roman" w:hAnsi="Times New Roman" w:cs="Times New Roman"/>
          <w:sz w:val="28"/>
          <w:szCs w:val="28"/>
        </w:rPr>
        <w:t>Ввоз, перевозка лекарственных средств, а также кормовых добавок химического и микробиологического синтеза осуществляются без ветеринарного сертификата в сопровождении документа, подтверждающего их качество и безопасность, выдаваемого предприятием-изготовителем.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14. При ввозе, вывозе и транзите в отношении подконтрольных товаров применяются следующие виды контроля: документарный, физический, лабораторный.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14.1. Документарный контроль заключается в проверке: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- документов, подтверждающих безопасность подконтрольных товаров;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- наличия разрешений на ввоз (вывоз) или транзит подконтрольных товаров;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- соответствия содержания выданных документов Единым ветеринарным требованиям.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14.2. Физический контроль включает в себя: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- досмотр подконтрольных товаров и осмотр животных;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 xml:space="preserve">- проверку соответствия подконтрольных товаров данным, указанным в предъявленных документах, с целью исключения наличия </w:t>
      </w:r>
      <w:r w:rsidRPr="001D2380">
        <w:rPr>
          <w:rFonts w:ascii="Times New Roman" w:hAnsi="Times New Roman" w:cs="Times New Roman"/>
          <w:b/>
          <w:sz w:val="28"/>
          <w:szCs w:val="28"/>
        </w:rPr>
        <w:lastRenderedPageBreak/>
        <w:t>подконтрольных товаров, не указанных в сопроводительных документах, и исключения совместного перемещения несовместимых товаров;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- контроль соответствия транспортного средства установленным ветеринарно-санитарным требованиям, необходимым для перевозки подконтрольных товаров;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- контроль условий и режима перемещения (перевозки);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- контроль соответствия упаковки и маркировки установленным требованиям.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При ввозе, вывозе, транзите и при перемещении (перевозке) животных в пределах территории Союза в пунктах водопоя и кормления осмотру подлежит каждая их партия.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>В пункте пропуска через таможенную границу Союза допускается досмотр доступной части перевозимых подконтрольных товаров.</w:t>
      </w:r>
    </w:p>
    <w:p w:rsidR="00A8698C" w:rsidRPr="001D2380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80">
        <w:rPr>
          <w:rFonts w:ascii="Times New Roman" w:hAnsi="Times New Roman" w:cs="Times New Roman"/>
          <w:b/>
          <w:sz w:val="28"/>
          <w:szCs w:val="28"/>
        </w:rPr>
        <w:t xml:space="preserve">По результатам досмотра составляется соответствующий акт по форме согласно </w:t>
      </w:r>
      <w:hyperlink w:anchor="Par903" w:tooltip="                   Акт ветеринарно-санитарного досмотра" w:history="1">
        <w:r w:rsidRPr="001D2380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Приложению N 2</w:t>
        </w:r>
      </w:hyperlink>
      <w:r w:rsidRPr="001D2380">
        <w:rPr>
          <w:rFonts w:ascii="Times New Roman" w:hAnsi="Times New Roman" w:cs="Times New Roman"/>
          <w:b/>
          <w:sz w:val="28"/>
          <w:szCs w:val="28"/>
        </w:rPr>
        <w:t>.</w:t>
      </w:r>
    </w:p>
    <w:p w:rsidR="00A8698C" w:rsidRPr="0047739A" w:rsidRDefault="0047739A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628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(Слайд 7) </w:t>
      </w:r>
      <w:r w:rsidR="00A8698C" w:rsidRPr="0047739A">
        <w:rPr>
          <w:rFonts w:ascii="Times New Roman" w:hAnsi="Times New Roman" w:cs="Times New Roman"/>
          <w:b/>
          <w:sz w:val="28"/>
          <w:szCs w:val="28"/>
        </w:rPr>
        <w:t xml:space="preserve">14.3. </w:t>
      </w:r>
      <w:proofErr w:type="gramStart"/>
      <w:r w:rsidR="00A8698C" w:rsidRPr="0047739A">
        <w:rPr>
          <w:rFonts w:ascii="Times New Roman" w:hAnsi="Times New Roman" w:cs="Times New Roman"/>
          <w:b/>
          <w:sz w:val="28"/>
          <w:szCs w:val="28"/>
        </w:rPr>
        <w:t>Лабораторный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товаров и исключения заразных болезней животных.</w:t>
      </w:r>
      <w:proofErr w:type="gramEnd"/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39A">
        <w:rPr>
          <w:rFonts w:ascii="Times New Roman" w:hAnsi="Times New Roman" w:cs="Times New Roman"/>
          <w:sz w:val="28"/>
          <w:szCs w:val="28"/>
        </w:rPr>
        <w:t xml:space="preserve">Отбор проб (образцов) для лабораторных исследований проводится в соответствии с </w:t>
      </w:r>
      <w:hyperlink r:id="rId9" w:tooltip="Решение Совета Евразийской экономической комиссии от 09.10.2014 N 94 &quot;О Положении о едином порядке проведения совместных проверок объектов и отбора проб товаров (продукции), подлежащих ветеринарному контролю (надзору)&quot;{КонсультантПлюс}" w:history="1">
        <w:r w:rsidRPr="0047739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47739A">
        <w:rPr>
          <w:rFonts w:ascii="Times New Roman" w:hAnsi="Times New Roman" w:cs="Times New Roman"/>
          <w:sz w:val="28"/>
          <w:szCs w:val="28"/>
        </w:rPr>
        <w:t xml:space="preserve"> о едином порядке проведения совместных проверок объектов и отбора проб (образцов) товаров (продукции), подлежащих ветеринарному контролю (надзору).</w:t>
      </w:r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630"/>
      <w:bookmarkEnd w:id="1"/>
      <w:r w:rsidRPr="0047739A">
        <w:rPr>
          <w:rFonts w:ascii="Times New Roman" w:hAnsi="Times New Roman" w:cs="Times New Roman"/>
          <w:b/>
          <w:sz w:val="28"/>
          <w:szCs w:val="28"/>
        </w:rPr>
        <w:t xml:space="preserve">15. По результатам осуществления указанных видов контроля должностным лицом ПКВП принимается одно из следующих решений в </w:t>
      </w:r>
      <w:r w:rsidRPr="0047739A">
        <w:rPr>
          <w:rFonts w:ascii="Times New Roman" w:hAnsi="Times New Roman" w:cs="Times New Roman"/>
          <w:b/>
          <w:sz w:val="28"/>
          <w:szCs w:val="28"/>
        </w:rPr>
        <w:lastRenderedPageBreak/>
        <w:t>отношении подконтрольных товаров:</w:t>
      </w:r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9A">
        <w:rPr>
          <w:rFonts w:ascii="Times New Roman" w:hAnsi="Times New Roman" w:cs="Times New Roman"/>
          <w:b/>
          <w:sz w:val="28"/>
          <w:szCs w:val="28"/>
        </w:rPr>
        <w:t>- о пропуске;</w:t>
      </w:r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9A">
        <w:rPr>
          <w:rFonts w:ascii="Times New Roman" w:hAnsi="Times New Roman" w:cs="Times New Roman"/>
          <w:b/>
          <w:sz w:val="28"/>
          <w:szCs w:val="28"/>
        </w:rPr>
        <w:t>- о приостановке движения;</w:t>
      </w:r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9A">
        <w:rPr>
          <w:rFonts w:ascii="Times New Roman" w:hAnsi="Times New Roman" w:cs="Times New Roman"/>
          <w:b/>
          <w:sz w:val="28"/>
          <w:szCs w:val="28"/>
        </w:rPr>
        <w:t>- о запрете ввоза;</w:t>
      </w:r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9A">
        <w:rPr>
          <w:rFonts w:ascii="Times New Roman" w:hAnsi="Times New Roman" w:cs="Times New Roman"/>
          <w:b/>
          <w:sz w:val="28"/>
          <w:szCs w:val="28"/>
        </w:rPr>
        <w:t>- о возврате.</w:t>
      </w:r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9A">
        <w:rPr>
          <w:rFonts w:ascii="Times New Roman" w:hAnsi="Times New Roman" w:cs="Times New Roman"/>
          <w:b/>
          <w:sz w:val="28"/>
          <w:szCs w:val="28"/>
        </w:rPr>
        <w:t xml:space="preserve">Решение, принятое в отношении подконтрольного товара, оформляется должностным лицом ПКВП путем проставления соответствующих штампов по форме согласно </w:t>
      </w:r>
      <w:hyperlink w:anchor="Par1012" w:tooltip="ОБРАЗЦЫ ШТАМПОВ ВЕТЕРИНАРНОГО НАДЗОРА" w:history="1">
        <w:r w:rsidRPr="0047739A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Приложению N 3</w:t>
        </w:r>
      </w:hyperlink>
      <w:r w:rsidRPr="0047739A">
        <w:rPr>
          <w:rFonts w:ascii="Times New Roman" w:hAnsi="Times New Roman" w:cs="Times New Roman"/>
          <w:b/>
          <w:sz w:val="28"/>
          <w:szCs w:val="28"/>
        </w:rPr>
        <w:t xml:space="preserve"> на ветеринарных и товаросопроводительных документах в соответствии с технологической схемой взаимодействия контрольных органов в пунктах пропуска через таможенную территорию Союза.</w:t>
      </w:r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9A">
        <w:rPr>
          <w:rFonts w:ascii="Times New Roman" w:hAnsi="Times New Roman" w:cs="Times New Roman"/>
          <w:b/>
          <w:sz w:val="28"/>
          <w:szCs w:val="28"/>
        </w:rPr>
        <w:t xml:space="preserve">16. </w:t>
      </w:r>
      <w:proofErr w:type="gramStart"/>
      <w:r w:rsidRPr="0047739A">
        <w:rPr>
          <w:rFonts w:ascii="Times New Roman" w:hAnsi="Times New Roman" w:cs="Times New Roman"/>
          <w:b/>
          <w:sz w:val="28"/>
          <w:szCs w:val="28"/>
        </w:rPr>
        <w:t xml:space="preserve">Ввоз подконтрольных товаров на таможенную территорию Союза разрешается с предприятий-экспортеров, внесенных в порядке, предусмотренном </w:t>
      </w:r>
      <w:hyperlink w:anchor="Par520" w:tooltip="ПОЛОЖЕНИЕ" w:history="1">
        <w:r w:rsidRPr="0047739A">
          <w:rPr>
            <w:rFonts w:ascii="Times New Roman" w:hAnsi="Times New Roman" w:cs="Times New Roman"/>
            <w:b/>
            <w:color w:val="0000FF"/>
            <w:sz w:val="28"/>
            <w:szCs w:val="28"/>
          </w:rPr>
          <w:t>Положением</w:t>
        </w:r>
      </w:hyperlink>
      <w:r w:rsidRPr="0047739A">
        <w:rPr>
          <w:rFonts w:ascii="Times New Roman" w:hAnsi="Times New Roman" w:cs="Times New Roman"/>
          <w:b/>
          <w:sz w:val="28"/>
          <w:szCs w:val="28"/>
        </w:rPr>
        <w:t xml:space="preserve"> о едином порядке проведения совместных проверок объектов и отбора проб (образцов) товаров (продукции), подлежащих ветеринарному контролю (надзору), в Реестр организаций и лиц, осуществляющих производство, переработку и (или) хранение подконтрольных товаров, ввозимых на таможенную территорию Союза (далее - Единый реестр).</w:t>
      </w:r>
      <w:proofErr w:type="gramEnd"/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9A">
        <w:rPr>
          <w:rFonts w:ascii="Times New Roman" w:hAnsi="Times New Roman" w:cs="Times New Roman"/>
          <w:b/>
          <w:sz w:val="28"/>
          <w:szCs w:val="28"/>
        </w:rPr>
        <w:t>17. В случаях несанкционированного перехода сельскохозяйственных животных на сопредельную территорию третьих стран уполномоченные органы принимают меры по возврату животных или иные меры с соблюдением Единых ветеринарных требований.</w:t>
      </w:r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9A">
        <w:rPr>
          <w:rFonts w:ascii="Times New Roman" w:hAnsi="Times New Roman" w:cs="Times New Roman"/>
          <w:b/>
          <w:sz w:val="28"/>
          <w:szCs w:val="28"/>
        </w:rPr>
        <w:t xml:space="preserve">3.18. Перед погрузкой (после выгрузки) в зависимости от вида подконтрольного товара и эпизоотического состояния территории транспорт (железнодорожный вагон, рефрижераторная секция, контейнер и т.п.) направляется на ветеринарно-санитарную обработку с </w:t>
      </w:r>
      <w:r w:rsidRPr="004773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выдачей документа по форме согласно </w:t>
      </w:r>
      <w:hyperlink w:anchor="Par1190" w:tooltip="                         ВЕТЕРИНАРНОЕ НАЗНАЧЕНИЕ N" w:history="1">
        <w:r w:rsidRPr="0047739A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Приложению N 4</w:t>
        </w:r>
      </w:hyperlink>
      <w:r w:rsidRPr="0047739A">
        <w:rPr>
          <w:rFonts w:ascii="Times New Roman" w:hAnsi="Times New Roman" w:cs="Times New Roman"/>
          <w:b/>
          <w:sz w:val="28"/>
          <w:szCs w:val="28"/>
        </w:rPr>
        <w:t>.</w:t>
      </w:r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9A">
        <w:rPr>
          <w:rFonts w:ascii="Times New Roman" w:hAnsi="Times New Roman" w:cs="Times New Roman"/>
          <w:b/>
          <w:sz w:val="28"/>
          <w:szCs w:val="28"/>
        </w:rPr>
        <w:t>19. Действия (бездействие) должностных лиц уполномоченного органа государств-членов, осуществляющих государственный ветеринарный надзор, могут быть обжалованы в порядке, установленном законодательством государства-члена, на территории которого произведены действия (бездействие).</w:t>
      </w:r>
    </w:p>
    <w:p w:rsidR="00A8698C" w:rsidRPr="0047739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9A">
        <w:rPr>
          <w:rFonts w:ascii="Times New Roman" w:hAnsi="Times New Roman" w:cs="Times New Roman"/>
          <w:b/>
          <w:sz w:val="28"/>
          <w:szCs w:val="28"/>
        </w:rPr>
        <w:t>20. Решения должностных лиц уполномоченных органов могут быть обжалованы в судебном порядке.</w:t>
      </w:r>
    </w:p>
    <w:p w:rsidR="001C37A1" w:rsidRDefault="001C37A1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747EEC" w:rsidRDefault="00180070" w:rsidP="006903BE">
      <w:pPr>
        <w:pStyle w:val="ConsPlusTitle"/>
        <w:numPr>
          <w:ilvl w:val="0"/>
          <w:numId w:val="4"/>
        </w:numPr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7EEC">
        <w:rPr>
          <w:rFonts w:ascii="Times New Roman" w:hAnsi="Times New Roman" w:cs="Times New Roman"/>
          <w:sz w:val="24"/>
          <w:szCs w:val="24"/>
        </w:rPr>
        <w:t>ПОРЯДОК ОСУЩЕСТВЛЕНИЯ ВЕТЕРИНАРНОГО КОНТРОЛЯ</w:t>
      </w:r>
    </w:p>
    <w:p w:rsidR="00A8698C" w:rsidRPr="00747EEC" w:rsidRDefault="00180070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EEC">
        <w:rPr>
          <w:rFonts w:ascii="Times New Roman" w:hAnsi="Times New Roman" w:cs="Times New Roman"/>
          <w:sz w:val="24"/>
          <w:szCs w:val="24"/>
        </w:rPr>
        <w:t xml:space="preserve">(НАДЗОРА) ПРИ ПЕРЕМЕЩЕНИИ (ПЕРЕВОЗКЕ) </w:t>
      </w:r>
      <w:proofErr w:type="gramStart"/>
      <w:r w:rsidRPr="00747EEC">
        <w:rPr>
          <w:rFonts w:ascii="Times New Roman" w:hAnsi="Times New Roman" w:cs="Times New Roman"/>
          <w:sz w:val="24"/>
          <w:szCs w:val="24"/>
        </w:rPr>
        <w:t>ПОДКОНТРОЛЬНЫХ</w:t>
      </w:r>
      <w:proofErr w:type="gramEnd"/>
    </w:p>
    <w:p w:rsidR="00A8698C" w:rsidRPr="00747EEC" w:rsidRDefault="00180070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EEC">
        <w:rPr>
          <w:rFonts w:ascii="Times New Roman" w:hAnsi="Times New Roman" w:cs="Times New Roman"/>
          <w:sz w:val="24"/>
          <w:szCs w:val="24"/>
        </w:rPr>
        <w:t>ТОВАРОВ В ПРЕДЕЛАХ ТАМОЖЕННОЙ ТЕРРИТОРИИ</w:t>
      </w:r>
    </w:p>
    <w:p w:rsidR="00A8698C" w:rsidRPr="00747EEC" w:rsidRDefault="00180070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EEC">
        <w:rPr>
          <w:rFonts w:ascii="Times New Roman" w:hAnsi="Times New Roman" w:cs="Times New Roman"/>
          <w:sz w:val="24"/>
          <w:szCs w:val="24"/>
        </w:rPr>
        <w:t>СОЮЗА</w:t>
      </w:r>
    </w:p>
    <w:p w:rsidR="00A8698C" w:rsidRPr="00585E8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B14E8A" w:rsidRDefault="00B14E8A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8) </w:t>
      </w:r>
      <w:r w:rsidR="00A8698C" w:rsidRPr="00B14E8A">
        <w:rPr>
          <w:rFonts w:ascii="Times New Roman" w:hAnsi="Times New Roman" w:cs="Times New Roman"/>
          <w:b/>
          <w:sz w:val="28"/>
          <w:szCs w:val="28"/>
        </w:rPr>
        <w:t>1. Подконтрольные товары при их перемещении (перевозке) в пределах Союза с территории одного государства-члена на территорию другого государства-члена в течение всего времени перемещения (перевозки) должны сопровождаться ветеринарными сертификатами, выданными должностными лицами уполномоченных органов государств-членов.</w:t>
      </w:r>
    </w:p>
    <w:p w:rsidR="00A8698C" w:rsidRPr="00B14E8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E8A">
        <w:rPr>
          <w:rFonts w:ascii="Times New Roman" w:hAnsi="Times New Roman" w:cs="Times New Roman"/>
          <w:b/>
          <w:sz w:val="28"/>
          <w:szCs w:val="28"/>
        </w:rPr>
        <w:t>Подконтрольные товары в пределах территории одного государства-члена могут перемещаться в порядке, предусмотренном законодательством этого государства-члена.</w:t>
      </w:r>
    </w:p>
    <w:p w:rsidR="00A8698C" w:rsidRPr="00B14E8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E8A">
        <w:rPr>
          <w:rFonts w:ascii="Times New Roman" w:hAnsi="Times New Roman" w:cs="Times New Roman"/>
          <w:b/>
          <w:sz w:val="28"/>
          <w:szCs w:val="28"/>
        </w:rPr>
        <w:t>2. Ветеринарный контроль при перемещении (перевозке) подконтрольных товаров всеми видами транспорта в пределах таможенной территории Союза осуществляется уполномоченными органами государства-члена при их производстве и погрузке.</w:t>
      </w:r>
    </w:p>
    <w:p w:rsidR="00A8698C" w:rsidRPr="00B14E8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E8A">
        <w:rPr>
          <w:rFonts w:ascii="Times New Roman" w:hAnsi="Times New Roman" w:cs="Times New Roman"/>
          <w:b/>
          <w:sz w:val="28"/>
          <w:szCs w:val="28"/>
        </w:rPr>
        <w:t xml:space="preserve">Погрузка подконтрольных товаров без проведения ветеринарного </w:t>
      </w:r>
      <w:r w:rsidRPr="00B14E8A">
        <w:rPr>
          <w:rFonts w:ascii="Times New Roman" w:hAnsi="Times New Roman" w:cs="Times New Roman"/>
          <w:b/>
          <w:sz w:val="28"/>
          <w:szCs w:val="28"/>
        </w:rPr>
        <w:lastRenderedPageBreak/>
        <w:t>контроля не допускается.</w:t>
      </w:r>
    </w:p>
    <w:p w:rsidR="00A8698C" w:rsidRPr="00B14E8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E8A">
        <w:rPr>
          <w:rFonts w:ascii="Times New Roman" w:hAnsi="Times New Roman" w:cs="Times New Roman"/>
          <w:b/>
          <w:sz w:val="28"/>
          <w:szCs w:val="28"/>
        </w:rPr>
        <w:t>3. Ветеринарный контроль в отношении животных производится при их погрузке и в месте назначения с обязательным проведением карантинных мероприятий в хозяйстве - отправителе и хозяйстве - получателе животных.</w:t>
      </w:r>
    </w:p>
    <w:p w:rsidR="00A8698C" w:rsidRPr="00B14E8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E8A">
        <w:rPr>
          <w:rFonts w:ascii="Times New Roman" w:hAnsi="Times New Roman" w:cs="Times New Roman"/>
          <w:b/>
          <w:sz w:val="28"/>
          <w:szCs w:val="28"/>
        </w:rPr>
        <w:t xml:space="preserve">4. Оформление ветеринарных сертификатов осуществляется по результатам досмотра (осмотра) подконтрольных товаров при погрузке и оценке ветеринарно-санитарного состояния транспортного средства при условии эпизоотического благополучия территории происхождения подконтрольного товара и его соответствия Единым ветеринарным </w:t>
      </w:r>
      <w:hyperlink w:anchor="Par1725" w:tooltip="ЕДИНЫЕ ВЕТЕРИНАРНЫЕ (ВЕТЕРИНАРНО-САНИТАРНЫЕ) ТРЕБОВАНИЯ," w:history="1">
        <w:r w:rsidRPr="00B14E8A">
          <w:rPr>
            <w:rFonts w:ascii="Times New Roman" w:hAnsi="Times New Roman" w:cs="Times New Roman"/>
            <w:b/>
            <w:color w:val="0000FF"/>
            <w:sz w:val="28"/>
            <w:szCs w:val="28"/>
          </w:rPr>
          <w:t>требованиям</w:t>
        </w:r>
      </w:hyperlink>
      <w:r w:rsidRPr="00B14E8A">
        <w:rPr>
          <w:rFonts w:ascii="Times New Roman" w:hAnsi="Times New Roman" w:cs="Times New Roman"/>
          <w:b/>
          <w:sz w:val="28"/>
          <w:szCs w:val="28"/>
        </w:rPr>
        <w:t>.</w:t>
      </w:r>
    </w:p>
    <w:p w:rsidR="00A8698C" w:rsidRPr="00B14E8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E8A">
        <w:rPr>
          <w:rFonts w:ascii="Times New Roman" w:hAnsi="Times New Roman" w:cs="Times New Roman"/>
          <w:sz w:val="28"/>
          <w:szCs w:val="28"/>
        </w:rPr>
        <w:t>При перемещении (перевозке) подконтрольных товаров в пределах таможенной территории Союза разрешения уполномоченных органов не требуется.</w:t>
      </w:r>
    </w:p>
    <w:p w:rsidR="00A8698C" w:rsidRPr="005818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837">
        <w:rPr>
          <w:rFonts w:ascii="Times New Roman" w:hAnsi="Times New Roman" w:cs="Times New Roman"/>
          <w:sz w:val="28"/>
          <w:szCs w:val="28"/>
        </w:rPr>
        <w:t xml:space="preserve">5. Переоформление ветеринарных сертификатов, подтверждающих безопасность товаров, выданных уполномоченным органом одного из </w:t>
      </w:r>
      <w:proofErr w:type="gramStart"/>
      <w:r w:rsidRPr="00581837">
        <w:rPr>
          <w:rFonts w:ascii="Times New Roman" w:hAnsi="Times New Roman" w:cs="Times New Roman"/>
          <w:sz w:val="28"/>
          <w:szCs w:val="28"/>
        </w:rPr>
        <w:t>государств-членом</w:t>
      </w:r>
      <w:proofErr w:type="gramEnd"/>
      <w:r w:rsidRPr="00581837">
        <w:rPr>
          <w:rFonts w:ascii="Times New Roman" w:hAnsi="Times New Roman" w:cs="Times New Roman"/>
          <w:sz w:val="28"/>
          <w:szCs w:val="28"/>
        </w:rPr>
        <w:t>, и проведение с этой целью повторных лабораторных исследований (испытаний) подконтрольных товаров, произведенных (выращенных) на таможенной территории Союза, не осуществляется.</w:t>
      </w:r>
    </w:p>
    <w:p w:rsidR="00A8698C" w:rsidRPr="00B14E8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E8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4E8A">
        <w:rPr>
          <w:rFonts w:ascii="Times New Roman" w:hAnsi="Times New Roman" w:cs="Times New Roman"/>
          <w:sz w:val="28"/>
          <w:szCs w:val="28"/>
        </w:rPr>
        <w:t>В случае дробления партии подконтрольного товара, произведенного на таможенной территории Союза, при прибытии в место назначения на более мелкие партии уполномоченным органом государства-члена для новых получателей оформляются копии ветеринарных сертификатов, выданных уполномоченным органом в месте погрузки, в которые (на обороте листа) вносятся следующие данные: соответствие подконтрольного товара и нового транспортного средства ветеринарно-санитарным требованиям, номер транспортного средства, количество перегруженных в него</w:t>
      </w:r>
      <w:proofErr w:type="gramEnd"/>
      <w:r w:rsidRPr="00B14E8A">
        <w:rPr>
          <w:rFonts w:ascii="Times New Roman" w:hAnsi="Times New Roman" w:cs="Times New Roman"/>
          <w:sz w:val="28"/>
          <w:szCs w:val="28"/>
        </w:rPr>
        <w:t xml:space="preserve"> подконтрольных товаров, наименование и местонахождение получателя груза, дата </w:t>
      </w:r>
      <w:r w:rsidRPr="00B14E8A">
        <w:rPr>
          <w:rFonts w:ascii="Times New Roman" w:hAnsi="Times New Roman" w:cs="Times New Roman"/>
          <w:sz w:val="28"/>
          <w:szCs w:val="28"/>
        </w:rPr>
        <w:lastRenderedPageBreak/>
        <w:t>перегрузки. Эти сведения заверяются печатью и подписью должностного лица уполномоченного органа.</w:t>
      </w:r>
    </w:p>
    <w:p w:rsidR="00A8698C" w:rsidRPr="00B14E8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E8A">
        <w:rPr>
          <w:rFonts w:ascii="Times New Roman" w:hAnsi="Times New Roman" w:cs="Times New Roman"/>
          <w:sz w:val="28"/>
          <w:szCs w:val="28"/>
        </w:rPr>
        <w:t>Оригинал ветеринарного сертификата хранится в организации, проводившей дробление партии.</w:t>
      </w:r>
    </w:p>
    <w:p w:rsidR="00A8698C" w:rsidRPr="00B14E8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E8A">
        <w:rPr>
          <w:rFonts w:ascii="Times New Roman" w:hAnsi="Times New Roman" w:cs="Times New Roman"/>
          <w:sz w:val="28"/>
          <w:szCs w:val="28"/>
        </w:rPr>
        <w:t>В случае дробления партии, следующей в адрес одного получателя, оригинал ветеринарного сертификата направляется с первым или с последним транспортным средством.</w:t>
      </w:r>
    </w:p>
    <w:p w:rsidR="00A8698C" w:rsidRPr="00B14E8A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E8A">
        <w:rPr>
          <w:rFonts w:ascii="Times New Roman" w:hAnsi="Times New Roman" w:cs="Times New Roman"/>
          <w:sz w:val="28"/>
          <w:szCs w:val="28"/>
        </w:rPr>
        <w:t>Данные о таких операциях вносятся в интегрированную информационную систему Союза.</w:t>
      </w:r>
    </w:p>
    <w:p w:rsidR="00A8698C" w:rsidRPr="00585E8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180070" w:rsidRDefault="00180070" w:rsidP="006903BE">
      <w:pPr>
        <w:pStyle w:val="ConsPlusTitle"/>
        <w:numPr>
          <w:ilvl w:val="0"/>
          <w:numId w:val="4"/>
        </w:numPr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0070">
        <w:rPr>
          <w:rFonts w:ascii="Times New Roman" w:hAnsi="Times New Roman" w:cs="Times New Roman"/>
          <w:sz w:val="24"/>
          <w:szCs w:val="24"/>
        </w:rPr>
        <w:t>ПОРЯДОК ОСУЩЕСТВЛЕНИЯ ВЕТЕРИНАРНОГО КОНТРОЛЯ</w:t>
      </w:r>
    </w:p>
    <w:p w:rsidR="00A8698C" w:rsidRPr="00180070" w:rsidRDefault="00180070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70">
        <w:rPr>
          <w:rFonts w:ascii="Times New Roman" w:hAnsi="Times New Roman" w:cs="Times New Roman"/>
          <w:sz w:val="24"/>
          <w:szCs w:val="24"/>
        </w:rPr>
        <w:t xml:space="preserve">(НАДЗОРА) ПРИ ВЫВОЗЕ ПОДКОНТРОЛЬНЫХ ТОВАРОВ С </w:t>
      </w:r>
      <w:proofErr w:type="gramStart"/>
      <w:r w:rsidRPr="00180070">
        <w:rPr>
          <w:rFonts w:ascii="Times New Roman" w:hAnsi="Times New Roman" w:cs="Times New Roman"/>
          <w:sz w:val="24"/>
          <w:szCs w:val="24"/>
        </w:rPr>
        <w:t>ТАМОЖЕННОЙ</w:t>
      </w:r>
      <w:proofErr w:type="gramEnd"/>
    </w:p>
    <w:p w:rsidR="00A8698C" w:rsidRPr="00180070" w:rsidRDefault="00180070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70">
        <w:rPr>
          <w:rFonts w:ascii="Times New Roman" w:hAnsi="Times New Roman" w:cs="Times New Roman"/>
          <w:sz w:val="24"/>
          <w:szCs w:val="24"/>
        </w:rPr>
        <w:t>ТЕРРИТОРИИ СОЮЗА</w:t>
      </w:r>
    </w:p>
    <w:p w:rsidR="00A8698C" w:rsidRPr="00585E8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581837" w:rsidRDefault="00581837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9) </w:t>
      </w:r>
      <w:r w:rsidRPr="00581837">
        <w:rPr>
          <w:rFonts w:ascii="Times New Roman" w:hAnsi="Times New Roman" w:cs="Times New Roman"/>
          <w:b/>
          <w:sz w:val="28"/>
          <w:szCs w:val="28"/>
        </w:rPr>
        <w:t>3</w:t>
      </w:r>
      <w:r w:rsidR="00A8698C" w:rsidRPr="00581837">
        <w:rPr>
          <w:rFonts w:ascii="Times New Roman" w:hAnsi="Times New Roman" w:cs="Times New Roman"/>
          <w:b/>
          <w:sz w:val="28"/>
          <w:szCs w:val="28"/>
        </w:rPr>
        <w:t>.1. Выдача разрешения на вывоз подконтрольных товаров с таможенной территории Союза и оформление ветеринарных сертификатов осуществляется уполномоченным органом в соответствии с законодательством соответствующего государства-члена.</w:t>
      </w:r>
    </w:p>
    <w:p w:rsidR="00A8698C" w:rsidRPr="00581837" w:rsidRDefault="00581837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837">
        <w:rPr>
          <w:rFonts w:ascii="Times New Roman" w:hAnsi="Times New Roman" w:cs="Times New Roman"/>
          <w:b/>
          <w:sz w:val="28"/>
          <w:szCs w:val="28"/>
        </w:rPr>
        <w:t>3</w:t>
      </w:r>
      <w:r w:rsidR="00A8698C" w:rsidRPr="00581837">
        <w:rPr>
          <w:rFonts w:ascii="Times New Roman" w:hAnsi="Times New Roman" w:cs="Times New Roman"/>
          <w:b/>
          <w:sz w:val="28"/>
          <w:szCs w:val="28"/>
        </w:rPr>
        <w:t>.2. Экспортер обязан соблюдать требования ветеринарного законодательства страны-импортера.</w:t>
      </w:r>
    </w:p>
    <w:p w:rsidR="00A8698C" w:rsidRPr="00585E8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AA7E52" w:rsidRDefault="00581837" w:rsidP="006903BE">
      <w:pPr>
        <w:pStyle w:val="ConsPlusTitle"/>
        <w:numPr>
          <w:ilvl w:val="0"/>
          <w:numId w:val="4"/>
        </w:numPr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(Слайд 10) </w:t>
      </w:r>
      <w:r w:rsidR="0086259E" w:rsidRPr="00AA7E52">
        <w:rPr>
          <w:rFonts w:ascii="Times New Roman" w:hAnsi="Times New Roman" w:cs="Times New Roman"/>
          <w:sz w:val="24"/>
          <w:szCs w:val="24"/>
        </w:rPr>
        <w:t>ПОРЯДОК ОСУЩЕСТВЛЕНИЯ ВЕТЕРИНАРНОГО КОНТРОЛЯ</w:t>
      </w:r>
    </w:p>
    <w:p w:rsidR="00A8698C" w:rsidRPr="00AA7E52" w:rsidRDefault="0086259E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E52">
        <w:rPr>
          <w:rFonts w:ascii="Times New Roman" w:hAnsi="Times New Roman" w:cs="Times New Roman"/>
          <w:sz w:val="24"/>
          <w:szCs w:val="24"/>
        </w:rPr>
        <w:t xml:space="preserve">(НАДЗОРА) ПРИ ВВОЗЕ ПОДКОНТРОЛЬНЫХ ТОВАРОВ НА </w:t>
      </w:r>
      <w:proofErr w:type="gramStart"/>
      <w:r w:rsidRPr="00AA7E52">
        <w:rPr>
          <w:rFonts w:ascii="Times New Roman" w:hAnsi="Times New Roman" w:cs="Times New Roman"/>
          <w:sz w:val="24"/>
          <w:szCs w:val="24"/>
        </w:rPr>
        <w:t>ТАМОЖЕННУЮ</w:t>
      </w:r>
      <w:proofErr w:type="gramEnd"/>
    </w:p>
    <w:p w:rsidR="00A8698C" w:rsidRPr="0086259E" w:rsidRDefault="0086259E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7E52">
        <w:rPr>
          <w:rFonts w:ascii="Times New Roman" w:hAnsi="Times New Roman" w:cs="Times New Roman"/>
          <w:sz w:val="24"/>
          <w:szCs w:val="24"/>
        </w:rPr>
        <w:t>ТЕРРИТОРИЮ СОЮЗА</w:t>
      </w:r>
    </w:p>
    <w:p w:rsidR="00A8698C" w:rsidRPr="0086259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98C" w:rsidRPr="00581837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88"/>
      <w:bookmarkEnd w:id="2"/>
      <w:r w:rsidRPr="00581837">
        <w:rPr>
          <w:rFonts w:ascii="Times New Roman" w:hAnsi="Times New Roman" w:cs="Times New Roman"/>
          <w:b/>
          <w:sz w:val="28"/>
          <w:szCs w:val="28"/>
        </w:rPr>
        <w:t xml:space="preserve">1. Ввоз подконтрольных товаров на таможенную территорию Союза осуществляется при наличии разрешения на ввоз, выданного государством-членом, на территорию которого ввозится подконтрольный товар. </w:t>
      </w:r>
      <w:r w:rsidRPr="00581837">
        <w:rPr>
          <w:rFonts w:ascii="Times New Roman" w:hAnsi="Times New Roman" w:cs="Times New Roman"/>
          <w:sz w:val="28"/>
          <w:szCs w:val="28"/>
        </w:rPr>
        <w:t xml:space="preserve">Срок действия указанного разрешения составляет </w:t>
      </w:r>
      <w:r w:rsidRPr="00581837">
        <w:rPr>
          <w:rFonts w:ascii="Times New Roman" w:hAnsi="Times New Roman" w:cs="Times New Roman"/>
          <w:sz w:val="28"/>
          <w:szCs w:val="28"/>
        </w:rPr>
        <w:lastRenderedPageBreak/>
        <w:t>календарный год в объемах, определенных в разрешении на ввоз.</w:t>
      </w:r>
    </w:p>
    <w:p w:rsidR="00A8698C" w:rsidRPr="005818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837">
        <w:rPr>
          <w:rFonts w:ascii="Times New Roman" w:hAnsi="Times New Roman" w:cs="Times New Roman"/>
          <w:b/>
          <w:sz w:val="28"/>
          <w:szCs w:val="28"/>
        </w:rPr>
        <w:t>2. Выдача разрешений осуществляется с учетом эпизоотической ситуации места производства (хранения) подконтрольных товаров и при условии наличия предприятия или лица в Едином реестре.</w:t>
      </w:r>
    </w:p>
    <w:p w:rsidR="00A8698C" w:rsidRPr="005818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837">
        <w:rPr>
          <w:rFonts w:ascii="Times New Roman" w:hAnsi="Times New Roman" w:cs="Times New Roman"/>
          <w:b/>
          <w:sz w:val="28"/>
          <w:szCs w:val="28"/>
        </w:rPr>
        <w:t xml:space="preserve">3. Каждая партия подконтрольных товаров ввозится на таможенную территорию Союза при наличии разрешения, </w:t>
      </w:r>
      <w:r w:rsidRPr="00521FB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688" w:tooltip="6.1. Ввоз подконтрольных товаров на таможенную территорию Союза осуществляется при наличии разрешения на ввоз, выданного государством-членом, на территорию которого ввозится подконтрольный товар. Срок действия указанного разрешения составляет календарный год в" w:history="1">
        <w:r w:rsidRPr="00521FB2">
          <w:rPr>
            <w:rFonts w:ascii="Times New Roman" w:hAnsi="Times New Roman" w:cs="Times New Roman"/>
            <w:color w:val="0000FF"/>
            <w:sz w:val="28"/>
            <w:szCs w:val="28"/>
          </w:rPr>
          <w:t>подпункте 6.1</w:t>
        </w:r>
      </w:hyperlink>
      <w:r w:rsidRPr="00521FB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581837">
        <w:rPr>
          <w:rFonts w:ascii="Times New Roman" w:hAnsi="Times New Roman" w:cs="Times New Roman"/>
          <w:b/>
          <w:sz w:val="28"/>
          <w:szCs w:val="28"/>
        </w:rPr>
        <w:t>, и (или) ветеринарного сертификата, выданного компетентным органом страны-экспортера подконтрольного товара.</w:t>
      </w:r>
    </w:p>
    <w:p w:rsidR="00A8698C" w:rsidRPr="005818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83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581837">
        <w:rPr>
          <w:rFonts w:ascii="Times New Roman" w:hAnsi="Times New Roman" w:cs="Times New Roman"/>
          <w:b/>
          <w:sz w:val="28"/>
          <w:szCs w:val="28"/>
        </w:rPr>
        <w:t>При разделении партии подконтрольных товаров, сопровождаемых ветеринарным сертификатом страны-экспортера, на партии, следующие в адрес нескольких получателей, уполномоченным или компетентным органом страны перегрузки товара оформляются копии ветеринарного сертификата государства-экспортера, в которые (на обороте листа) вносятся следующие данные: соответствие груза и нового транспортного средства ветеринарно-санитарным требованиям, номер транспортного средства, количество перегруженного в него подконтрольного товара, название и адрес получателя товара, дата перегрузки</w:t>
      </w:r>
      <w:proofErr w:type="gramEnd"/>
      <w:r w:rsidRPr="00581837">
        <w:rPr>
          <w:rFonts w:ascii="Times New Roman" w:hAnsi="Times New Roman" w:cs="Times New Roman"/>
          <w:b/>
          <w:sz w:val="28"/>
          <w:szCs w:val="28"/>
        </w:rPr>
        <w:t>. Эти сведения заверяются печатью и подписью должностного лица уполномоченного или компетентного органа, оформившего копии ветеринарных сертификатов.</w:t>
      </w:r>
    </w:p>
    <w:p w:rsidR="00A8698C" w:rsidRPr="00521FB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FB2">
        <w:rPr>
          <w:rFonts w:ascii="Times New Roman" w:hAnsi="Times New Roman" w:cs="Times New Roman"/>
          <w:sz w:val="28"/>
          <w:szCs w:val="28"/>
        </w:rPr>
        <w:t>Указанная копия прикладывается к другим товаросопроводительным документам.</w:t>
      </w:r>
    </w:p>
    <w:p w:rsidR="00A8698C" w:rsidRPr="00521FB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FB2">
        <w:rPr>
          <w:rFonts w:ascii="Times New Roman" w:hAnsi="Times New Roman" w:cs="Times New Roman"/>
          <w:sz w:val="28"/>
          <w:szCs w:val="28"/>
        </w:rPr>
        <w:t>Оригинал ветеринарного сертификата хранится в организации, проводившей дробление партии.</w:t>
      </w:r>
    </w:p>
    <w:p w:rsidR="00A8698C" w:rsidRPr="00521FB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FB2">
        <w:rPr>
          <w:rFonts w:ascii="Times New Roman" w:hAnsi="Times New Roman" w:cs="Times New Roman"/>
          <w:b/>
          <w:sz w:val="28"/>
          <w:szCs w:val="28"/>
        </w:rPr>
        <w:t xml:space="preserve">5. По завершении документарного контроля проводится досмотр подконтрольных товаров. Досмотр перемещаемых через пункт пропуска подконтрольных товаров осуществляется: не чаще одной партии подконтрольного товара (продукции), подлежащего досмотру от десяти </w:t>
      </w:r>
      <w:r w:rsidRPr="00521F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партий мяса или рыбы, и от двадцати партий других подконтрольных товаров по отдельно взятой стране, а при ввозе животных осмотр проводится каждой партии. </w:t>
      </w:r>
      <w:r w:rsidRPr="00521FB2">
        <w:rPr>
          <w:rFonts w:ascii="Times New Roman" w:hAnsi="Times New Roman" w:cs="Times New Roman"/>
          <w:sz w:val="28"/>
          <w:szCs w:val="28"/>
        </w:rPr>
        <w:t xml:space="preserve">При этом сверяются идентификационные номера животных (татуировки, чипы, ушные бирки, клейма и т.п.) с </w:t>
      </w:r>
      <w:proofErr w:type="gramStart"/>
      <w:r w:rsidRPr="00521FB2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521FB2">
        <w:rPr>
          <w:rFonts w:ascii="Times New Roman" w:hAnsi="Times New Roman" w:cs="Times New Roman"/>
          <w:sz w:val="28"/>
          <w:szCs w:val="28"/>
        </w:rPr>
        <w:t xml:space="preserve"> в ветеринарном сертификате.</w:t>
      </w:r>
    </w:p>
    <w:p w:rsidR="00A8698C" w:rsidRPr="00521FB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FB2">
        <w:rPr>
          <w:rFonts w:ascii="Times New Roman" w:hAnsi="Times New Roman" w:cs="Times New Roman"/>
          <w:sz w:val="28"/>
          <w:szCs w:val="28"/>
        </w:rPr>
        <w:t>При выявлении нарушений ветеринарно-санитарных требований в процессе осуществления досмотра подконтрольного товара в дальнейшем проводится досмотр пяти транспортных единиц подряд с подконтрольным товаром предприятия - изготовителя.</w:t>
      </w:r>
    </w:p>
    <w:p w:rsidR="00A8698C" w:rsidRPr="00521FB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B2">
        <w:rPr>
          <w:rFonts w:ascii="Times New Roman" w:hAnsi="Times New Roman" w:cs="Times New Roman"/>
          <w:b/>
          <w:sz w:val="28"/>
          <w:szCs w:val="28"/>
        </w:rPr>
        <w:t xml:space="preserve">7. В случаях </w:t>
      </w:r>
      <w:proofErr w:type="gramStart"/>
      <w:r w:rsidRPr="00521FB2">
        <w:rPr>
          <w:rFonts w:ascii="Times New Roman" w:hAnsi="Times New Roman" w:cs="Times New Roman"/>
          <w:b/>
          <w:sz w:val="28"/>
          <w:szCs w:val="28"/>
        </w:rPr>
        <w:t>выявления</w:t>
      </w:r>
      <w:proofErr w:type="gramEnd"/>
      <w:r w:rsidRPr="00521FB2">
        <w:rPr>
          <w:rFonts w:ascii="Times New Roman" w:hAnsi="Times New Roman" w:cs="Times New Roman"/>
          <w:b/>
          <w:sz w:val="28"/>
          <w:szCs w:val="28"/>
        </w:rPr>
        <w:t xml:space="preserve"> при досмотре перемещаемых (перевозимых) подконтрольных товаров видимых изменений осуществляется лабораторный контроль </w:t>
      </w:r>
      <w:r w:rsidRPr="00521F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28" w:tooltip="3.14.3. Лаборато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товаров и исключения заразных болезней животны" w:history="1">
        <w:r w:rsidRPr="00521FB2">
          <w:rPr>
            <w:rFonts w:ascii="Times New Roman" w:hAnsi="Times New Roman" w:cs="Times New Roman"/>
            <w:color w:val="0000FF"/>
            <w:sz w:val="28"/>
            <w:szCs w:val="28"/>
          </w:rPr>
          <w:t>подпунктом 3.14.3</w:t>
        </w:r>
      </w:hyperlink>
      <w:r w:rsidRPr="00521FB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8698C" w:rsidRPr="00521FB2" w:rsidRDefault="00521FB2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11) </w:t>
      </w:r>
      <w:r w:rsidR="00A8698C" w:rsidRPr="00521FB2">
        <w:rPr>
          <w:rFonts w:ascii="Times New Roman" w:hAnsi="Times New Roman" w:cs="Times New Roman"/>
          <w:b/>
          <w:sz w:val="28"/>
          <w:szCs w:val="28"/>
        </w:rPr>
        <w:t xml:space="preserve">8. По результатам ветеринарного контроля принимается соответствующее решение </w:t>
      </w:r>
      <w:r w:rsidR="00A8698C" w:rsidRPr="00BA36F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630" w:tooltip="3.15. По результатам осуществления указанных видов контроля должностным лицом ПКВП принимается одно из следующих решений в отношении подконтрольных товаров:" w:history="1">
        <w:r w:rsidR="00A8698C" w:rsidRPr="00BA36FC">
          <w:rPr>
            <w:rFonts w:ascii="Times New Roman" w:hAnsi="Times New Roman" w:cs="Times New Roman"/>
            <w:color w:val="0000FF"/>
            <w:sz w:val="28"/>
            <w:szCs w:val="28"/>
          </w:rPr>
          <w:t>подпункту 3.15</w:t>
        </w:r>
      </w:hyperlink>
      <w:r w:rsidR="00A8698C" w:rsidRPr="00BA36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A8698C" w:rsidRPr="00521FB2">
        <w:rPr>
          <w:rFonts w:ascii="Times New Roman" w:hAnsi="Times New Roman" w:cs="Times New Roman"/>
          <w:b/>
          <w:sz w:val="28"/>
          <w:szCs w:val="28"/>
        </w:rPr>
        <w:t xml:space="preserve"> и на сопроводительных документах проставляются штампы </w:t>
      </w:r>
      <w:r w:rsidR="00A8698C" w:rsidRPr="00BA36FC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ar1012" w:tooltip="ОБРАЗЦЫ ШТАМПОВ ВЕТЕРИНАРНОГО НАДЗОРА" w:history="1">
        <w:r w:rsidR="00A8698C" w:rsidRPr="00BA36FC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="00A8698C" w:rsidRPr="00521FB2">
        <w:rPr>
          <w:rFonts w:ascii="Times New Roman" w:hAnsi="Times New Roman" w:cs="Times New Roman"/>
          <w:b/>
          <w:sz w:val="28"/>
          <w:szCs w:val="28"/>
        </w:rPr>
        <w:t>: "Ввоз разрешен", "Предъявить ветнадзору", "Ввоз запрещен" или "Возврат товара", после чего должностное лицо ПВКП заверяет их печатью и подписью с указанием своей фамилии и инициалов.</w:t>
      </w:r>
    </w:p>
    <w:p w:rsidR="00A8698C" w:rsidRPr="00521FB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B2">
        <w:rPr>
          <w:rFonts w:ascii="Times New Roman" w:hAnsi="Times New Roman" w:cs="Times New Roman"/>
          <w:b/>
          <w:sz w:val="28"/>
          <w:szCs w:val="28"/>
        </w:rPr>
        <w:t xml:space="preserve">В случае принятия решения о возврате товара оформляются документы по формам согласно </w:t>
      </w:r>
      <w:hyperlink w:anchor="Par1220" w:tooltip="                                Декларация" w:history="1">
        <w:r w:rsidRPr="00521FB2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Приложениям N 5</w:t>
        </w:r>
      </w:hyperlink>
      <w:r w:rsidRPr="00521FB2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w:anchor="Par1320" w:tooltip="                                   АКТ N" w:history="1">
        <w:r w:rsidRPr="00521FB2">
          <w:rPr>
            <w:rFonts w:ascii="Times New Roman" w:hAnsi="Times New Roman" w:cs="Times New Roman"/>
            <w:b/>
            <w:color w:val="0000FF"/>
            <w:sz w:val="28"/>
            <w:szCs w:val="28"/>
          </w:rPr>
          <w:t>N 6</w:t>
        </w:r>
      </w:hyperlink>
      <w:r w:rsidRPr="00521FB2">
        <w:rPr>
          <w:rFonts w:ascii="Times New Roman" w:hAnsi="Times New Roman" w:cs="Times New Roman"/>
          <w:b/>
          <w:sz w:val="28"/>
          <w:szCs w:val="28"/>
        </w:rPr>
        <w:t>.</w:t>
      </w:r>
    </w:p>
    <w:p w:rsidR="00A8698C" w:rsidRPr="00521FB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B2">
        <w:rPr>
          <w:rFonts w:ascii="Times New Roman" w:hAnsi="Times New Roman" w:cs="Times New Roman"/>
          <w:b/>
          <w:sz w:val="28"/>
          <w:szCs w:val="28"/>
        </w:rPr>
        <w:t xml:space="preserve">9. Все необходимые данные заносятся в журнал учета перемещения через пункт пропуска подконтрольных товаров по форме согласно </w:t>
      </w:r>
      <w:hyperlink w:anchor="Par1400" w:tooltip="                                  Журнал" w:history="1">
        <w:r w:rsidRPr="00521FB2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Приложению N 7</w:t>
        </w:r>
      </w:hyperlink>
      <w:r w:rsidRPr="00521FB2">
        <w:rPr>
          <w:rFonts w:ascii="Times New Roman" w:hAnsi="Times New Roman" w:cs="Times New Roman"/>
          <w:b/>
          <w:sz w:val="28"/>
          <w:szCs w:val="28"/>
        </w:rPr>
        <w:t xml:space="preserve"> и вносятся в систему электронного учета (по мере ее внедрения).</w:t>
      </w:r>
    </w:p>
    <w:p w:rsidR="00A8698C" w:rsidRPr="00F75246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FB2">
        <w:rPr>
          <w:rFonts w:ascii="Times New Roman" w:hAnsi="Times New Roman" w:cs="Times New Roman"/>
          <w:b/>
          <w:sz w:val="28"/>
          <w:szCs w:val="28"/>
        </w:rPr>
        <w:t xml:space="preserve">10. Подконтрольные товары после завершения контроля в пунктах пропуска направляются в места назначения (доставки), где проводится </w:t>
      </w:r>
      <w:r w:rsidRPr="00521F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ветеринарный контроль с полным досмотром подконтрольного товара. </w:t>
      </w:r>
      <w:r w:rsidRPr="00F75246">
        <w:rPr>
          <w:rFonts w:ascii="Times New Roman" w:hAnsi="Times New Roman" w:cs="Times New Roman"/>
          <w:sz w:val="28"/>
          <w:szCs w:val="28"/>
        </w:rPr>
        <w:t xml:space="preserve">После завершения ветеринарного контроля проводится переоформление ветеринарного сертификата страны-экспортера на ветеринарный сертификат Союза и на сопроводительных документах проставляются штампы по форме согласно </w:t>
      </w:r>
      <w:hyperlink w:anchor="Par1012" w:tooltip="ОБРАЗЦЫ ШТАМПОВ ВЕТЕРИНАРНОГО НАДЗОРА" w:history="1">
        <w:r w:rsidRPr="00F75246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Pr="00F75246">
        <w:rPr>
          <w:rFonts w:ascii="Times New Roman" w:hAnsi="Times New Roman" w:cs="Times New Roman"/>
          <w:sz w:val="28"/>
          <w:szCs w:val="28"/>
        </w:rPr>
        <w:t>: "Выпуск разрешен" или "Выпуск запрещен".</w:t>
      </w:r>
    </w:p>
    <w:p w:rsidR="00A8698C" w:rsidRPr="00F75246" w:rsidRDefault="00A8698C" w:rsidP="006903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46">
        <w:rPr>
          <w:rFonts w:ascii="Times New Roman" w:hAnsi="Times New Roman" w:cs="Times New Roman"/>
          <w:sz w:val="28"/>
          <w:szCs w:val="28"/>
        </w:rPr>
        <w:t xml:space="preserve">(в ред. решений Совета Евразийской экономической комиссии от 09.10.2014 </w:t>
      </w:r>
      <w:hyperlink r:id="rId10" w:tooltip="Решение Совета Евразийской экономической комиссии от 09.10.2014 N 95 &quot;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&quot;{КонсультантПлюс}" w:history="1">
        <w:r w:rsidRPr="00F75246">
          <w:rPr>
            <w:rFonts w:ascii="Times New Roman" w:hAnsi="Times New Roman" w:cs="Times New Roman"/>
            <w:color w:val="0000FF"/>
            <w:sz w:val="28"/>
            <w:szCs w:val="28"/>
          </w:rPr>
          <w:t>N 95</w:t>
        </w:r>
      </w:hyperlink>
      <w:r w:rsidRPr="00F75246">
        <w:rPr>
          <w:rFonts w:ascii="Times New Roman" w:hAnsi="Times New Roman" w:cs="Times New Roman"/>
          <w:sz w:val="28"/>
          <w:szCs w:val="28"/>
        </w:rPr>
        <w:t xml:space="preserve">, от 23.11.2015 </w:t>
      </w:r>
      <w:hyperlink r:id="rId11" w:tooltip="Решение Совета Евразийской экономической комиссии от 23.11.2015 N 93 &quot;О внесении изменений в Решение Комиссии Таможенного союза от 18 июня 2010 г. N 317&quot;{КонсультантПлюс}" w:history="1">
        <w:r w:rsidRPr="00F75246">
          <w:rPr>
            <w:rFonts w:ascii="Times New Roman" w:hAnsi="Times New Roman" w:cs="Times New Roman"/>
            <w:color w:val="0000FF"/>
            <w:sz w:val="28"/>
            <w:szCs w:val="28"/>
          </w:rPr>
          <w:t>N 93</w:t>
        </w:r>
      </w:hyperlink>
      <w:r w:rsidRPr="00F75246">
        <w:rPr>
          <w:rFonts w:ascii="Times New Roman" w:hAnsi="Times New Roman" w:cs="Times New Roman"/>
          <w:sz w:val="28"/>
          <w:szCs w:val="28"/>
        </w:rPr>
        <w:t>)</w:t>
      </w:r>
    </w:p>
    <w:p w:rsidR="00A8698C" w:rsidRPr="00521FB2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B2">
        <w:rPr>
          <w:rFonts w:ascii="Times New Roman" w:hAnsi="Times New Roman" w:cs="Times New Roman"/>
          <w:b/>
          <w:sz w:val="28"/>
          <w:szCs w:val="28"/>
        </w:rPr>
        <w:t xml:space="preserve">11. Импортер при ввозе на таможенную территорию Союза подконтрольных товаров обязан соблюдать требования, установленные актами, входящими </w:t>
      </w:r>
      <w:proofErr w:type="gramStart"/>
      <w:r w:rsidRPr="00521FB2">
        <w:rPr>
          <w:rFonts w:ascii="Times New Roman" w:hAnsi="Times New Roman" w:cs="Times New Roman"/>
          <w:b/>
          <w:sz w:val="28"/>
          <w:szCs w:val="28"/>
        </w:rPr>
        <w:t>в право</w:t>
      </w:r>
      <w:proofErr w:type="gramEnd"/>
      <w:r w:rsidRPr="00521FB2">
        <w:rPr>
          <w:rFonts w:ascii="Times New Roman" w:hAnsi="Times New Roman" w:cs="Times New Roman"/>
          <w:b/>
          <w:sz w:val="28"/>
          <w:szCs w:val="28"/>
        </w:rPr>
        <w:t xml:space="preserve"> Союза.</w:t>
      </w:r>
    </w:p>
    <w:p w:rsidR="00A8698C" w:rsidRPr="00521FB2" w:rsidRDefault="00A8698C" w:rsidP="006903B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B2">
        <w:rPr>
          <w:rFonts w:ascii="Times New Roman" w:hAnsi="Times New Roman" w:cs="Times New Roman"/>
          <w:b/>
          <w:sz w:val="28"/>
          <w:szCs w:val="28"/>
        </w:rPr>
        <w:t xml:space="preserve">(в ред. решений Совета Евразийской экономической комиссии от 09.10.2014 </w:t>
      </w:r>
      <w:hyperlink r:id="rId12" w:tooltip="Решение Совета Евразийской экономической комиссии от 09.10.2014 N 95 &quot;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&quot;{КонсультантПлюс}" w:history="1">
        <w:r w:rsidRPr="00521FB2">
          <w:rPr>
            <w:rFonts w:ascii="Times New Roman" w:hAnsi="Times New Roman" w:cs="Times New Roman"/>
            <w:b/>
            <w:color w:val="0000FF"/>
            <w:sz w:val="28"/>
            <w:szCs w:val="28"/>
          </w:rPr>
          <w:t>N 95</w:t>
        </w:r>
      </w:hyperlink>
      <w:r w:rsidRPr="00521FB2">
        <w:rPr>
          <w:rFonts w:ascii="Times New Roman" w:hAnsi="Times New Roman" w:cs="Times New Roman"/>
          <w:b/>
          <w:sz w:val="28"/>
          <w:szCs w:val="28"/>
        </w:rPr>
        <w:t xml:space="preserve">, от 23.11.2015 </w:t>
      </w:r>
      <w:hyperlink r:id="rId13" w:tooltip="Решение Совета Евразийской экономической комиссии от 23.11.2015 N 93 &quot;О внесении изменений в Решение Комиссии Таможенного союза от 18 июня 2010 г. N 317&quot;{КонсультантПлюс}" w:history="1">
        <w:r w:rsidRPr="00521FB2">
          <w:rPr>
            <w:rFonts w:ascii="Times New Roman" w:hAnsi="Times New Roman" w:cs="Times New Roman"/>
            <w:b/>
            <w:color w:val="0000FF"/>
            <w:sz w:val="28"/>
            <w:szCs w:val="28"/>
          </w:rPr>
          <w:t>N 93</w:t>
        </w:r>
      </w:hyperlink>
      <w:r w:rsidRPr="00521FB2">
        <w:rPr>
          <w:rFonts w:ascii="Times New Roman" w:hAnsi="Times New Roman" w:cs="Times New Roman"/>
          <w:b/>
          <w:sz w:val="28"/>
          <w:szCs w:val="28"/>
        </w:rPr>
        <w:t>)</w:t>
      </w:r>
    </w:p>
    <w:p w:rsidR="00A8698C" w:rsidRPr="00F82E65" w:rsidRDefault="00F82E65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12) </w:t>
      </w:r>
      <w:r w:rsidR="00A8698C" w:rsidRPr="00F82E65">
        <w:rPr>
          <w:rFonts w:ascii="Times New Roman" w:hAnsi="Times New Roman" w:cs="Times New Roman"/>
          <w:b/>
          <w:sz w:val="28"/>
          <w:szCs w:val="28"/>
        </w:rPr>
        <w:t>12. Особенности оформления подконтрольных товаров в морских пунктах пропуска.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>12.1. При поступлении трюмной партии подконтрольных товаров.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>Должностное лицо ПКВП оформляет ветеринарный сертификат на всю трюмную партию подконтрольного товара, поступившего в адрес одного получателя.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E65">
        <w:rPr>
          <w:rFonts w:ascii="Times New Roman" w:hAnsi="Times New Roman" w:cs="Times New Roman"/>
          <w:sz w:val="28"/>
          <w:szCs w:val="28"/>
        </w:rPr>
        <w:t>В процессе выгрузки с водного транспортного средства осуществляется досмотр подконтрольного товара, контролируется ветеринарно-санитарное состояние транспорта (автотранспорт, вагоны и др.), поданного под погрузку.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E65">
        <w:rPr>
          <w:rFonts w:ascii="Times New Roman" w:hAnsi="Times New Roman" w:cs="Times New Roman"/>
          <w:sz w:val="28"/>
          <w:szCs w:val="28"/>
        </w:rPr>
        <w:t>Выгрузка трюмной партии товара разрешается после дезинфекции причала, эстакады, погрузочно-разгрузочного инвентаря под контролем должностного лица ПВКП.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>12.2. При поступлении подконтрольных товаров в контейнерах.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>Должностное лицо ПКВП обязано получить от капитана водного транспортного средства следующие документы: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lastRenderedPageBreak/>
        <w:t>- копию океанского коносамента;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>- фидерный коносамент (с указанием номера ветеринарного сертификата, получателя товара, отправителя товара, наименования товара, его количества и веса);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>- генеральную декларацию.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 xml:space="preserve">12.3. При ввозе на таможенную территорию Союза подконтрольного товара морским транспортом процедура ветеринарного контроля в отношении мяса (говядина, свинина, баранина, конина, мясо птицы) и рыбы осуществляется только после получения предварительного уведомления о выдаче ветеринарного сертификата на соответствующий груз по форме согласно </w:t>
      </w:r>
      <w:hyperlink w:anchor="Par1467" w:tooltip="                        Предварительное уведомление" w:history="1">
        <w:r w:rsidRPr="00F82E65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Приложению N 8</w:t>
        </w:r>
      </w:hyperlink>
      <w:r w:rsidRPr="00F82E65">
        <w:rPr>
          <w:rFonts w:ascii="Times New Roman" w:hAnsi="Times New Roman" w:cs="Times New Roman"/>
          <w:b/>
          <w:sz w:val="28"/>
          <w:szCs w:val="28"/>
        </w:rPr>
        <w:t xml:space="preserve">, направленного компетентным органом </w:t>
      </w:r>
      <w:proofErr w:type="gramStart"/>
      <w:r w:rsidRPr="00F82E65">
        <w:rPr>
          <w:rFonts w:ascii="Times New Roman" w:hAnsi="Times New Roman" w:cs="Times New Roman"/>
          <w:b/>
          <w:sz w:val="28"/>
          <w:szCs w:val="28"/>
        </w:rPr>
        <w:t>страны-экспортера</w:t>
      </w:r>
      <w:proofErr w:type="gramEnd"/>
      <w:r w:rsidRPr="00F82E65">
        <w:rPr>
          <w:rFonts w:ascii="Times New Roman" w:hAnsi="Times New Roman" w:cs="Times New Roman"/>
          <w:b/>
          <w:sz w:val="28"/>
          <w:szCs w:val="28"/>
        </w:rPr>
        <w:t xml:space="preserve"> уполномоченным органам государств-членов посредством электронной почты, заполнения соответствующей веб-формы или иным способом, согласованным компетентным органом страны-экспортера и уполномоченным органом государства-члена.</w:t>
      </w:r>
    </w:p>
    <w:p w:rsidR="00A8698C" w:rsidRPr="00585E8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86259E" w:rsidRDefault="0086259E" w:rsidP="006903BE">
      <w:pPr>
        <w:pStyle w:val="ConsPlusTitle"/>
        <w:numPr>
          <w:ilvl w:val="0"/>
          <w:numId w:val="4"/>
        </w:numPr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6259E">
        <w:rPr>
          <w:rFonts w:ascii="Times New Roman" w:hAnsi="Times New Roman" w:cs="Times New Roman"/>
          <w:sz w:val="24"/>
          <w:szCs w:val="24"/>
        </w:rPr>
        <w:t>ПОРЯДОК ОСУЩЕСТВЛЕНИЯ ВЕТЕРИНАРНОГО</w:t>
      </w:r>
    </w:p>
    <w:p w:rsidR="00A8698C" w:rsidRPr="0086259E" w:rsidRDefault="0086259E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59E">
        <w:rPr>
          <w:rFonts w:ascii="Times New Roman" w:hAnsi="Times New Roman" w:cs="Times New Roman"/>
          <w:sz w:val="24"/>
          <w:szCs w:val="24"/>
        </w:rPr>
        <w:t>КОНТРОЛЯ (НАДЗОРА) ПРИ ТРАНЗИТЕ ПОДКОНТРОЛЬНЫХ ТОВАРОВ</w:t>
      </w:r>
    </w:p>
    <w:p w:rsidR="00A8698C" w:rsidRPr="0086259E" w:rsidRDefault="0086259E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59E">
        <w:rPr>
          <w:rFonts w:ascii="Times New Roman" w:hAnsi="Times New Roman" w:cs="Times New Roman"/>
          <w:sz w:val="24"/>
          <w:szCs w:val="24"/>
        </w:rPr>
        <w:t>ЧЕРЕЗ ТАМОЖЕННУЮ ТЕРРИТОРИЮ СОЮЗА</w:t>
      </w:r>
    </w:p>
    <w:p w:rsidR="00A8698C" w:rsidRPr="00585E8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F82E65" w:rsidRDefault="00F82E65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725"/>
      <w:bookmarkEnd w:id="3"/>
      <w:r w:rsidRPr="00F82E65">
        <w:rPr>
          <w:rFonts w:ascii="Times New Roman" w:hAnsi="Times New Roman" w:cs="Times New Roman"/>
          <w:b/>
          <w:sz w:val="28"/>
          <w:szCs w:val="28"/>
        </w:rPr>
        <w:t xml:space="preserve">(Слайд 13) </w:t>
      </w:r>
      <w:r w:rsidR="00A8698C" w:rsidRPr="00F82E65">
        <w:rPr>
          <w:rFonts w:ascii="Times New Roman" w:hAnsi="Times New Roman" w:cs="Times New Roman"/>
          <w:b/>
          <w:sz w:val="28"/>
          <w:szCs w:val="28"/>
        </w:rPr>
        <w:t>1. Транзит через таможенную территорию Союза животных и сырья животного происхождения осуществляется по разрешению на транзит, выданному государством-членом, через пункт пропуска которой предполагается пересечение таможенной границы Союза при ввозе. В разрешении указывается маршрут следования.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E65">
        <w:rPr>
          <w:rFonts w:ascii="Times New Roman" w:hAnsi="Times New Roman" w:cs="Times New Roman"/>
          <w:sz w:val="28"/>
          <w:szCs w:val="28"/>
        </w:rPr>
        <w:t>Транзит других видов подконтрольных товаров осуществляется без разрешений уполномоченных органов государств-членов.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E65">
        <w:rPr>
          <w:rFonts w:ascii="Times New Roman" w:hAnsi="Times New Roman" w:cs="Times New Roman"/>
          <w:sz w:val="28"/>
          <w:szCs w:val="28"/>
        </w:rPr>
        <w:t xml:space="preserve">Получение разрешения уполномоченного органа государства-члена на транзит подконтрольных товаров через таможенную территорию Союза </w:t>
      </w:r>
      <w:r w:rsidRPr="00F82E65">
        <w:rPr>
          <w:rFonts w:ascii="Times New Roman" w:hAnsi="Times New Roman" w:cs="Times New Roman"/>
          <w:sz w:val="28"/>
          <w:szCs w:val="28"/>
        </w:rPr>
        <w:lastRenderedPageBreak/>
        <w:t>входит в обязанность владельца подконтрольных товаров.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>2. Ветеринарный контроль подконтрольных товаров в пунктах пропуска осуществляется после представления товаротранспортной накладной и (или) ветеринарного сертификата.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732"/>
      <w:bookmarkEnd w:id="4"/>
      <w:r w:rsidRPr="00F82E65">
        <w:rPr>
          <w:rFonts w:ascii="Times New Roman" w:hAnsi="Times New Roman" w:cs="Times New Roman"/>
          <w:b/>
          <w:sz w:val="28"/>
          <w:szCs w:val="28"/>
        </w:rPr>
        <w:t>3. По завершении документарного контроля осуществляется ветеринарный осмотр животных, при этом: сверяются идентификационные номера животных (татуировки, чипы, ушные бирки, клейма и т.п.) с номерами, указанными в ветеринарных сертификатах, проверяются условия перевозки, состояние животных и возможность их дальнейшего перемещения.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E65">
        <w:rPr>
          <w:rFonts w:ascii="Times New Roman" w:hAnsi="Times New Roman" w:cs="Times New Roman"/>
          <w:sz w:val="28"/>
          <w:szCs w:val="28"/>
        </w:rPr>
        <w:t>Транзит через таможенную территорию Союза других подконтрольных товаров осуществляется без досмотра.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E65">
        <w:rPr>
          <w:rFonts w:ascii="Times New Roman" w:hAnsi="Times New Roman" w:cs="Times New Roman"/>
          <w:sz w:val="28"/>
          <w:szCs w:val="28"/>
        </w:rPr>
        <w:t>Досмотр при транзите подконтрольных товаров (за исключением животных) проводится только по решению государственных органов контроля в пункте пропуска или при наличии информации о несоответствии подконтрольного товара заявленному.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 xml:space="preserve">4. По результатам контроля должностное лицо ПКВП принимает решение и на товаросопроводительных документах и ветеринарном сертификате, при ввозе на таможенную территорию Союза, ставит штамп по форме согласно </w:t>
      </w:r>
      <w:hyperlink w:anchor="Par1012" w:tooltip="ОБРАЗЦЫ ШТАМПОВ ВЕТЕРИНАРНОГО НАДЗОРА" w:history="1">
        <w:r w:rsidRPr="00F82E65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Приложению N 3</w:t>
        </w:r>
      </w:hyperlink>
      <w:r w:rsidRPr="00F82E65">
        <w:rPr>
          <w:rFonts w:ascii="Times New Roman" w:hAnsi="Times New Roman" w:cs="Times New Roman"/>
          <w:b/>
          <w:sz w:val="28"/>
          <w:szCs w:val="28"/>
        </w:rPr>
        <w:t>: "Транзит разрешен" или "Транзит запрещен", а в пункте вывоза с таможенной территории Союза - штамп "Транзит завершен", после чего заверяет его печатью и подписью с указанием своей фамилии и инициалов.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 xml:space="preserve">5. Все необходимые данные заносятся в журнал учета транзитных перевозок по форме согласно </w:t>
      </w:r>
      <w:hyperlink w:anchor="Par1555" w:tooltip="                                  Журнал" w:history="1">
        <w:r w:rsidRPr="00F82E65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Приложению N 9</w:t>
        </w:r>
      </w:hyperlink>
      <w:r w:rsidRPr="00F82E65">
        <w:rPr>
          <w:rFonts w:ascii="Times New Roman" w:hAnsi="Times New Roman" w:cs="Times New Roman"/>
          <w:b/>
          <w:sz w:val="28"/>
          <w:szCs w:val="28"/>
        </w:rPr>
        <w:t xml:space="preserve"> и вносятся в систему электронного учета (по мере ее внедрения).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 xml:space="preserve">6. Владелец подконтрольных товаров, получивший разрешение на </w:t>
      </w:r>
      <w:r w:rsidRPr="00F82E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транзит по таможенной территории Союза подконтрольных товаров, обязан соблюдать требования, указанные в </w:t>
      </w:r>
      <w:hyperlink w:anchor="Par725" w:tooltip="7.1. Транзит через таможенную территорию Союза животных и сырья животного происхождения осуществляется по разрешению на транзит, выданному государством-членом, через пункт пропуска которой предполагается пересечение таможенной границы Союза при ввозе. В разреш" w:history="1">
        <w:r w:rsidRPr="00F82E65">
          <w:rPr>
            <w:rFonts w:ascii="Times New Roman" w:hAnsi="Times New Roman" w:cs="Times New Roman"/>
            <w:b/>
            <w:color w:val="0000FF"/>
            <w:sz w:val="28"/>
            <w:szCs w:val="28"/>
          </w:rPr>
          <w:t>пунктах 7.1</w:t>
        </w:r>
      </w:hyperlink>
      <w:r w:rsidRPr="00F82E65"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w:anchor="Par732" w:tooltip="7.3. По завершении документарного контроля осуществляется ветеринарный осмотр животных, при этом: сверяются идентификационные номера животных (татуировки, чипы, ушные бирки, клейма и т.п.) с номерами, указанными в ветеринарных сертификатах, проверяются условия" w:history="1">
        <w:r w:rsidRPr="00F82E65">
          <w:rPr>
            <w:rFonts w:ascii="Times New Roman" w:hAnsi="Times New Roman" w:cs="Times New Roman"/>
            <w:b/>
            <w:color w:val="0000FF"/>
            <w:sz w:val="28"/>
            <w:szCs w:val="28"/>
          </w:rPr>
          <w:t>7.3</w:t>
        </w:r>
      </w:hyperlink>
      <w:r w:rsidRPr="00F82E65">
        <w:rPr>
          <w:rFonts w:ascii="Times New Roman" w:hAnsi="Times New Roman" w:cs="Times New Roman"/>
          <w:b/>
          <w:sz w:val="28"/>
          <w:szCs w:val="28"/>
        </w:rPr>
        <w:t xml:space="preserve"> настоящего раздела.</w:t>
      </w:r>
    </w:p>
    <w:p w:rsidR="00A8698C" w:rsidRPr="00F82E65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5">
        <w:rPr>
          <w:rFonts w:ascii="Times New Roman" w:hAnsi="Times New Roman" w:cs="Times New Roman"/>
          <w:b/>
          <w:sz w:val="28"/>
          <w:szCs w:val="28"/>
        </w:rPr>
        <w:t>7. Получение разрешений на транзит через третьи государства (за пределами государств-членов) осуществляется заблаговременно владельцем подконтрольного товара.</w:t>
      </w:r>
    </w:p>
    <w:p w:rsidR="00A8698C" w:rsidRPr="00585E8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AA7E52" w:rsidRDefault="00AA7E52" w:rsidP="006903BE">
      <w:pPr>
        <w:pStyle w:val="ConsPlusTitle"/>
        <w:numPr>
          <w:ilvl w:val="0"/>
          <w:numId w:val="4"/>
        </w:numPr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7E52">
        <w:rPr>
          <w:rFonts w:ascii="Times New Roman" w:hAnsi="Times New Roman" w:cs="Times New Roman"/>
          <w:sz w:val="24"/>
          <w:szCs w:val="24"/>
        </w:rPr>
        <w:t>ПОРЯДОК ОСУЩЕСТВЛЕНИЯ ВЕТЕРИНАРНОГО КОНТРОЛЯ</w:t>
      </w:r>
    </w:p>
    <w:p w:rsidR="00A8698C" w:rsidRPr="00AA7E52" w:rsidRDefault="00AA7E52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E52">
        <w:rPr>
          <w:rFonts w:ascii="Times New Roman" w:hAnsi="Times New Roman" w:cs="Times New Roman"/>
          <w:sz w:val="24"/>
          <w:szCs w:val="24"/>
        </w:rPr>
        <w:t>(НАДЗОРА) В ОТНОШЕНИИ ПОДКОНТРОЛЬНЫХ ТОВАРОВ, ОБРАЩЕННЫХ</w:t>
      </w:r>
    </w:p>
    <w:p w:rsidR="00A8698C" w:rsidRPr="00AA7E52" w:rsidRDefault="00AA7E52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E52">
        <w:rPr>
          <w:rFonts w:ascii="Times New Roman" w:hAnsi="Times New Roman" w:cs="Times New Roman"/>
          <w:sz w:val="24"/>
          <w:szCs w:val="24"/>
        </w:rPr>
        <w:t>В ГОСУДАРСТВЕННУЮ СОБСТВЕННОСТЬ</w:t>
      </w:r>
    </w:p>
    <w:p w:rsidR="00A8698C" w:rsidRPr="00585E8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7B4D37" w:rsidRDefault="007B4D37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748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(Слайд 14) </w:t>
      </w:r>
      <w:r w:rsidR="00A8698C" w:rsidRPr="007B4D37">
        <w:rPr>
          <w:rFonts w:ascii="Times New Roman" w:hAnsi="Times New Roman" w:cs="Times New Roman"/>
          <w:b/>
          <w:sz w:val="28"/>
          <w:szCs w:val="28"/>
        </w:rPr>
        <w:t>1. Все подконтрольные товары, обращенные в государственную собственность, в обязательном порядке подлежат ветеринарному контролю.</w:t>
      </w:r>
    </w:p>
    <w:p w:rsidR="00A8698C" w:rsidRPr="007B4D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37">
        <w:rPr>
          <w:rFonts w:ascii="Times New Roman" w:hAnsi="Times New Roman" w:cs="Times New Roman"/>
          <w:b/>
          <w:sz w:val="28"/>
          <w:szCs w:val="28"/>
        </w:rPr>
        <w:t xml:space="preserve">8.2. Решение о возможности дальнейшего использования подконтрольных товаров, указанных в </w:t>
      </w:r>
      <w:hyperlink w:anchor="Par748" w:tooltip="8.1. Все подконтрольные товары, обращенные в государственную собственность, в обязательном порядке подлежат ветеринарному контролю." w:history="1">
        <w:r w:rsidRPr="007B4D37">
          <w:rPr>
            <w:rFonts w:ascii="Times New Roman" w:hAnsi="Times New Roman" w:cs="Times New Roman"/>
            <w:b/>
            <w:color w:val="0000FF"/>
            <w:sz w:val="28"/>
            <w:szCs w:val="28"/>
          </w:rPr>
          <w:t>подпункте 8.1</w:t>
        </w:r>
      </w:hyperlink>
      <w:r w:rsidRPr="007B4D37">
        <w:rPr>
          <w:rFonts w:ascii="Times New Roman" w:hAnsi="Times New Roman" w:cs="Times New Roman"/>
          <w:b/>
          <w:sz w:val="28"/>
          <w:szCs w:val="28"/>
        </w:rPr>
        <w:t xml:space="preserve"> настоящего Положения, принимается уполномоченным в соответствии с законодательством государства-члена лицом в области ветеринарии по письменному обращению государственного органа государства-члена, проводившего задержание и (или) изъятие подконтрольного товара.</w:t>
      </w:r>
    </w:p>
    <w:p w:rsidR="00A8698C" w:rsidRPr="00585E8E" w:rsidRDefault="00A8698C" w:rsidP="006903B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698C" w:rsidRPr="00AA7E52" w:rsidRDefault="007B4D37" w:rsidP="006903BE">
      <w:pPr>
        <w:pStyle w:val="ConsPlusTitle"/>
        <w:numPr>
          <w:ilvl w:val="0"/>
          <w:numId w:val="4"/>
        </w:numPr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15) </w:t>
      </w:r>
      <w:r w:rsidR="00AA7E52" w:rsidRPr="00AA7E52">
        <w:rPr>
          <w:rFonts w:ascii="Times New Roman" w:hAnsi="Times New Roman" w:cs="Times New Roman"/>
          <w:sz w:val="24"/>
          <w:szCs w:val="24"/>
        </w:rPr>
        <w:t>ПОРЯДОК ОСУЩЕСТВЛЕНИЯ ВЕТЕРИНАРНОГО КОНТРОЛЯ</w:t>
      </w:r>
    </w:p>
    <w:p w:rsidR="00A8698C" w:rsidRPr="00AA7E52" w:rsidRDefault="00AA7E52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E52">
        <w:rPr>
          <w:rFonts w:ascii="Times New Roman" w:hAnsi="Times New Roman" w:cs="Times New Roman"/>
          <w:sz w:val="24"/>
          <w:szCs w:val="24"/>
        </w:rPr>
        <w:t>(НАДЗОРА) В ОТНОШЕНИИ ПОДКОНТРОЛЬНЫХ ТОВАРОВ, ДВИЖЕНИЕ</w:t>
      </w:r>
    </w:p>
    <w:p w:rsidR="00A8698C" w:rsidRPr="00AA7E52" w:rsidRDefault="00AA7E52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7E5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A7E52">
        <w:rPr>
          <w:rFonts w:ascii="Times New Roman" w:hAnsi="Times New Roman" w:cs="Times New Roman"/>
          <w:sz w:val="24"/>
          <w:szCs w:val="24"/>
        </w:rPr>
        <w:t xml:space="preserve"> ВРЕМЕННО ПРИОСТАНОВЛЕНО ПО ПРИЧИНЕ ВЫЯВЛЕНИЯ</w:t>
      </w:r>
    </w:p>
    <w:p w:rsidR="00A8698C" w:rsidRPr="00AA7E52" w:rsidRDefault="00AA7E52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E52">
        <w:rPr>
          <w:rFonts w:ascii="Times New Roman" w:hAnsi="Times New Roman" w:cs="Times New Roman"/>
          <w:sz w:val="24"/>
          <w:szCs w:val="24"/>
        </w:rPr>
        <w:t>НЕСООТВЕТСТВИЯ ЕДИНЫМ ВЕТЕРИНАРНЫМ ТРЕБОВАНИЯМ</w:t>
      </w:r>
    </w:p>
    <w:p w:rsidR="00A8698C" w:rsidRPr="00585E8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7B4D37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3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7B4D37">
        <w:rPr>
          <w:rFonts w:ascii="Times New Roman" w:hAnsi="Times New Roman" w:cs="Times New Roman"/>
          <w:b/>
          <w:sz w:val="28"/>
          <w:szCs w:val="28"/>
        </w:rPr>
        <w:t xml:space="preserve">Должностное лицо уполномоченного органа государства-члена, приостановившее движение подконтрольного товара, в случае непринятия решения о его дальнейшем движении (возврате) обязано в течение 24 часов проинформировать об этом уполномоченное в </w:t>
      </w:r>
      <w:r w:rsidRPr="007B4D37">
        <w:rPr>
          <w:rFonts w:ascii="Times New Roman" w:hAnsi="Times New Roman" w:cs="Times New Roman"/>
          <w:b/>
          <w:sz w:val="28"/>
          <w:szCs w:val="28"/>
        </w:rPr>
        <w:lastRenderedPageBreak/>
        <w:t>соответствии с законодательством государства-члена должностное лицо в области ветеринарии с указанием владельца подконтрольного товара, места назначения, страны-экспортера, номера ветеринарного сертификата (или иного документа, подтверждающего безопасность товара), вида транспортного средства и его регистрационного</w:t>
      </w:r>
      <w:proofErr w:type="gramEnd"/>
      <w:r w:rsidRPr="007B4D37">
        <w:rPr>
          <w:rFonts w:ascii="Times New Roman" w:hAnsi="Times New Roman" w:cs="Times New Roman"/>
          <w:b/>
          <w:sz w:val="28"/>
          <w:szCs w:val="28"/>
        </w:rPr>
        <w:t xml:space="preserve"> номера, авиарейса, причин приостановки движения подконтрольного товара в электронном виде на электронную почту уполномоченного органа государства-члена согласно </w:t>
      </w:r>
      <w:hyperlink w:anchor="Par1688" w:tooltip="Оперативная информация о товарах," w:history="1">
        <w:r w:rsidRPr="007B4D37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приложению N 11</w:t>
        </w:r>
      </w:hyperlink>
      <w:r w:rsidRPr="007B4D37">
        <w:rPr>
          <w:rFonts w:ascii="Times New Roman" w:hAnsi="Times New Roman" w:cs="Times New Roman"/>
          <w:b/>
          <w:sz w:val="28"/>
          <w:szCs w:val="28"/>
        </w:rPr>
        <w:t>.</w:t>
      </w:r>
    </w:p>
    <w:p w:rsidR="00A8698C" w:rsidRPr="007B4D37" w:rsidRDefault="00A8698C" w:rsidP="006903B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98C" w:rsidRPr="007B4D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37">
        <w:rPr>
          <w:rFonts w:ascii="Times New Roman" w:hAnsi="Times New Roman" w:cs="Times New Roman"/>
          <w:b/>
          <w:sz w:val="28"/>
          <w:szCs w:val="28"/>
        </w:rPr>
        <w:t xml:space="preserve">При этом оформляется акт о нарушениях ветеринарно-санитарных требований при перевозках подконтрольных товаров по форме согласно </w:t>
      </w:r>
      <w:hyperlink w:anchor="Par813" w:tooltip="                                   Акт N" w:history="1">
        <w:r w:rsidRPr="007B4D37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Приложению N 1</w:t>
        </w:r>
      </w:hyperlink>
      <w:r w:rsidRPr="007B4D37">
        <w:rPr>
          <w:rFonts w:ascii="Times New Roman" w:hAnsi="Times New Roman" w:cs="Times New Roman"/>
          <w:b/>
          <w:sz w:val="28"/>
          <w:szCs w:val="28"/>
        </w:rPr>
        <w:t xml:space="preserve">, который вручается владельцу товара (экспедитору), иным государственным органам контроля государства-члена. Информация о подконтрольных товарах, движение которых приостановлено, вносится в журнал учета по форме согласно </w:t>
      </w:r>
      <w:hyperlink w:anchor="Par1640" w:tooltip="                                  Журнал" w:history="1">
        <w:r w:rsidRPr="007B4D37">
          <w:rPr>
            <w:rFonts w:ascii="Times New Roman" w:hAnsi="Times New Roman" w:cs="Times New Roman"/>
            <w:b/>
            <w:color w:val="0000FF"/>
            <w:sz w:val="28"/>
            <w:szCs w:val="28"/>
          </w:rPr>
          <w:t>Приложению N 10</w:t>
        </w:r>
      </w:hyperlink>
      <w:r w:rsidRPr="007B4D37">
        <w:rPr>
          <w:rFonts w:ascii="Times New Roman" w:hAnsi="Times New Roman" w:cs="Times New Roman"/>
          <w:b/>
          <w:sz w:val="28"/>
          <w:szCs w:val="28"/>
        </w:rPr>
        <w:t>.</w:t>
      </w:r>
    </w:p>
    <w:p w:rsidR="00A8698C" w:rsidRPr="007B4D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37">
        <w:rPr>
          <w:rFonts w:ascii="Times New Roman" w:hAnsi="Times New Roman" w:cs="Times New Roman"/>
          <w:b/>
          <w:sz w:val="28"/>
          <w:szCs w:val="28"/>
        </w:rPr>
        <w:t>Решение о дальнейшем перемещении приостановленных подконтрольных товаров принимается уполномоченным в соответствии с законодательством государства-члена должностным лицом в области ветеринарии в течение 72 часов.</w:t>
      </w:r>
    </w:p>
    <w:p w:rsidR="00A8698C" w:rsidRPr="007B4D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37">
        <w:rPr>
          <w:rFonts w:ascii="Times New Roman" w:hAnsi="Times New Roman" w:cs="Times New Roman"/>
          <w:b/>
          <w:sz w:val="28"/>
          <w:szCs w:val="28"/>
        </w:rPr>
        <w:t>2. После получения решения уполномоченного в соответствии с национальным законодательством государства-члена должностного лица в области ветеринарии о дальнейшем перемещении (перевозке) приостановленных подконтрольных товаров все действия в отношении таких товаров должны производиться в присутствии должностных лиц уполномоченного органа государства-члена.</w:t>
      </w:r>
    </w:p>
    <w:p w:rsidR="00A8698C" w:rsidRPr="007B4D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37">
        <w:rPr>
          <w:rFonts w:ascii="Times New Roman" w:hAnsi="Times New Roman" w:cs="Times New Roman"/>
          <w:b/>
          <w:sz w:val="28"/>
          <w:szCs w:val="28"/>
        </w:rPr>
        <w:t xml:space="preserve">3. Подконтрольный товар, владелец которого не может подтвердить его происхождение документами, удостоверяющими безопасность в ветеринарно-санитарном отношении, подлежит утилизации </w:t>
      </w:r>
      <w:r w:rsidRPr="007B4D37">
        <w:rPr>
          <w:rFonts w:ascii="Times New Roman" w:hAnsi="Times New Roman" w:cs="Times New Roman"/>
          <w:b/>
          <w:sz w:val="28"/>
          <w:szCs w:val="28"/>
        </w:rPr>
        <w:lastRenderedPageBreak/>
        <w:t>(уничтожению) без проведения экспертизы за счет владельца такого товара или возвращается грузоотправителю (экспортеру).</w:t>
      </w:r>
    </w:p>
    <w:p w:rsidR="00A8698C" w:rsidRPr="007B4D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37">
        <w:rPr>
          <w:rFonts w:ascii="Times New Roman" w:hAnsi="Times New Roman" w:cs="Times New Roman"/>
          <w:b/>
          <w:sz w:val="28"/>
          <w:szCs w:val="28"/>
        </w:rPr>
        <w:t xml:space="preserve">4. Подконтрольные товары, ввоз которых не разрешен, подлежат вывозу в сроки, установленные законодательством государств-членов. Вывоз производится владельцем подконтрольных товаров за свой счет и с соблюдением требований, установленных актами, входящими </w:t>
      </w:r>
      <w:proofErr w:type="gramStart"/>
      <w:r w:rsidRPr="007B4D37">
        <w:rPr>
          <w:rFonts w:ascii="Times New Roman" w:hAnsi="Times New Roman" w:cs="Times New Roman"/>
          <w:b/>
          <w:sz w:val="28"/>
          <w:szCs w:val="28"/>
        </w:rPr>
        <w:t>в право</w:t>
      </w:r>
      <w:proofErr w:type="gramEnd"/>
      <w:r w:rsidRPr="007B4D37">
        <w:rPr>
          <w:rFonts w:ascii="Times New Roman" w:hAnsi="Times New Roman" w:cs="Times New Roman"/>
          <w:b/>
          <w:sz w:val="28"/>
          <w:szCs w:val="28"/>
        </w:rPr>
        <w:t xml:space="preserve"> Союза.</w:t>
      </w:r>
    </w:p>
    <w:p w:rsidR="00A8698C" w:rsidRPr="007B4D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37">
        <w:rPr>
          <w:rFonts w:ascii="Times New Roman" w:hAnsi="Times New Roman" w:cs="Times New Roman"/>
          <w:b/>
          <w:sz w:val="28"/>
          <w:szCs w:val="28"/>
        </w:rPr>
        <w:t xml:space="preserve">5. В случае невозможности вывоза подконтрольных товаров, несоответствующих Единым ветеринарным </w:t>
      </w:r>
      <w:hyperlink w:anchor="Par1725" w:tooltip="ЕДИНЫЕ ВЕТЕРИНАРНЫЕ (ВЕТЕРИНАРНО-САНИТАРНЫЕ) ТРЕБОВАНИЯ," w:history="1">
        <w:r w:rsidRPr="007B4D37">
          <w:rPr>
            <w:rFonts w:ascii="Times New Roman" w:hAnsi="Times New Roman" w:cs="Times New Roman"/>
            <w:b/>
            <w:color w:val="0000FF"/>
            <w:sz w:val="28"/>
            <w:szCs w:val="28"/>
          </w:rPr>
          <w:t>требованиям</w:t>
        </w:r>
      </w:hyperlink>
      <w:r w:rsidRPr="007B4D37">
        <w:rPr>
          <w:rFonts w:ascii="Times New Roman" w:hAnsi="Times New Roman" w:cs="Times New Roman"/>
          <w:b/>
          <w:sz w:val="28"/>
          <w:szCs w:val="28"/>
        </w:rPr>
        <w:t>, за пределы таможенной территории Союза в установленный срок через пункт пропуска, через который осуществлялось перемещение подконтрольного товара на таможенную территорию Союза, такие товары утилизируются или уничтожаются в соответствии с законодательством государств-членов.</w:t>
      </w:r>
    </w:p>
    <w:p w:rsidR="00A8698C" w:rsidRPr="00585E8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585E8E" w:rsidRDefault="007B4D37" w:rsidP="006903BE">
      <w:pPr>
        <w:pStyle w:val="ConsPlusTitle"/>
        <w:numPr>
          <w:ilvl w:val="0"/>
          <w:numId w:val="4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16) </w:t>
      </w:r>
      <w:r w:rsidR="00A8698C" w:rsidRPr="00585E8E">
        <w:rPr>
          <w:rFonts w:ascii="Times New Roman" w:hAnsi="Times New Roman" w:cs="Times New Roman"/>
          <w:sz w:val="28"/>
          <w:szCs w:val="28"/>
        </w:rPr>
        <w:t>Порядок осуществления ветеринарного контроля</w:t>
      </w:r>
    </w:p>
    <w:p w:rsidR="00A8698C" w:rsidRPr="00585E8E" w:rsidRDefault="00A8698C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E">
        <w:rPr>
          <w:rFonts w:ascii="Times New Roman" w:hAnsi="Times New Roman" w:cs="Times New Roman"/>
          <w:sz w:val="28"/>
          <w:szCs w:val="28"/>
        </w:rPr>
        <w:t>(надзора) при ввозе на таможенную территорию Союза подконтрольных товаров в ручной клади и багаже</w:t>
      </w:r>
    </w:p>
    <w:p w:rsidR="00A8698C" w:rsidRPr="00585E8E" w:rsidRDefault="00A8698C" w:rsidP="006903B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E">
        <w:rPr>
          <w:rFonts w:ascii="Times New Roman" w:hAnsi="Times New Roman" w:cs="Times New Roman"/>
          <w:sz w:val="28"/>
          <w:szCs w:val="28"/>
        </w:rPr>
        <w:t xml:space="preserve">физических лиц, а также почтовых </w:t>
      </w:r>
      <w:proofErr w:type="gramStart"/>
      <w:r w:rsidRPr="00585E8E">
        <w:rPr>
          <w:rFonts w:ascii="Times New Roman" w:hAnsi="Times New Roman" w:cs="Times New Roman"/>
          <w:sz w:val="28"/>
          <w:szCs w:val="28"/>
        </w:rPr>
        <w:t>отправлениях</w:t>
      </w:r>
      <w:proofErr w:type="gramEnd"/>
    </w:p>
    <w:p w:rsidR="00A8698C" w:rsidRPr="00585E8E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C" w:rsidRPr="007B4D37" w:rsidRDefault="00A8698C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3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7B4D37">
        <w:rPr>
          <w:rFonts w:ascii="Times New Roman" w:hAnsi="Times New Roman" w:cs="Times New Roman"/>
          <w:b/>
          <w:sz w:val="28"/>
          <w:szCs w:val="28"/>
        </w:rPr>
        <w:t>В целях охраны таможенной территории Союза от заноса возбудителей заразных болезней животных, в том числе общих для человека и животных, и недопущения оборота продукции, опасной в ветеринарно-санитарном отношении, уполномоченные органы государств-членов в пунктах пропуска на таможенной границе Союза, включая учреждения (места) международного почтового обмена, организуют работу по недопущению ввоза в ручной клади, багаже и почтовых отправлениях для личного пользования физическими</w:t>
      </w:r>
      <w:proofErr w:type="gramEnd"/>
      <w:r w:rsidRPr="007B4D37">
        <w:rPr>
          <w:rFonts w:ascii="Times New Roman" w:hAnsi="Times New Roman" w:cs="Times New Roman"/>
          <w:b/>
          <w:sz w:val="28"/>
          <w:szCs w:val="28"/>
        </w:rPr>
        <w:t xml:space="preserve"> лицами подконтрольных товаров из третьих стран, без разрешения и без </w:t>
      </w:r>
      <w:r w:rsidRPr="007B4D37">
        <w:rPr>
          <w:rFonts w:ascii="Times New Roman" w:hAnsi="Times New Roman" w:cs="Times New Roman"/>
          <w:b/>
          <w:sz w:val="28"/>
          <w:szCs w:val="28"/>
        </w:rPr>
        <w:lastRenderedPageBreak/>
        <w:t>ветеринарного сертификата страны отправления товара, за исключением ввоза до 5 килограммов включительно в расчете на одно физическое лицо готовой продукции животного происхождения в заводской упаковке, при условии благополучия в эпизоотическом отношении страны производителя указанного товара и страны вывоза.</w:t>
      </w:r>
    </w:p>
    <w:p w:rsidR="00A8698C" w:rsidRPr="007B4D37" w:rsidRDefault="00A8698C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37">
        <w:rPr>
          <w:rFonts w:ascii="Times New Roman" w:hAnsi="Times New Roman" w:cs="Times New Roman"/>
          <w:b/>
          <w:sz w:val="28"/>
          <w:szCs w:val="28"/>
        </w:rPr>
        <w:t>2. Уничтожение (утилизация) подконтрольных товаров, возврат которых в страну отправления невозможен, осуществляется в порядке, установленном национальным законодательством государств-членов.</w:t>
      </w:r>
    </w:p>
    <w:p w:rsidR="009070D6" w:rsidRDefault="009070D6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1C37A1" w:rsidRDefault="001C37A1" w:rsidP="006903BE">
      <w:pPr>
        <w:pStyle w:val="ConsPlusNormal"/>
        <w:spacing w:line="360" w:lineRule="auto"/>
        <w:jc w:val="right"/>
        <w:outlineLvl w:val="1"/>
      </w:pPr>
    </w:p>
    <w:p w:rsidR="00873B8E" w:rsidRDefault="00873B8E" w:rsidP="006903BE">
      <w:pPr>
        <w:pStyle w:val="ConsPlusNormal"/>
        <w:spacing w:line="360" w:lineRule="auto"/>
        <w:jc w:val="right"/>
        <w:outlineLvl w:val="1"/>
      </w:pPr>
    </w:p>
    <w:p w:rsidR="00873B8E" w:rsidRDefault="00873B8E" w:rsidP="006903BE">
      <w:pPr>
        <w:pStyle w:val="ConsPlusNormal"/>
        <w:spacing w:line="360" w:lineRule="auto"/>
        <w:jc w:val="right"/>
        <w:outlineLvl w:val="1"/>
      </w:pPr>
    </w:p>
    <w:p w:rsidR="00873B8E" w:rsidRDefault="00873B8E" w:rsidP="006903BE">
      <w:pPr>
        <w:pStyle w:val="ConsPlusNormal"/>
        <w:spacing w:line="360" w:lineRule="auto"/>
        <w:jc w:val="right"/>
        <w:outlineLvl w:val="1"/>
      </w:pPr>
    </w:p>
    <w:p w:rsidR="00873B8E" w:rsidRDefault="00873B8E" w:rsidP="006903BE">
      <w:pPr>
        <w:pStyle w:val="ConsPlusNormal"/>
        <w:spacing w:line="360" w:lineRule="auto"/>
        <w:jc w:val="right"/>
        <w:outlineLvl w:val="1"/>
      </w:pPr>
    </w:p>
    <w:p w:rsidR="00873B8E" w:rsidRDefault="00873B8E" w:rsidP="006903BE">
      <w:pPr>
        <w:pStyle w:val="ConsPlusNormal"/>
        <w:spacing w:line="360" w:lineRule="auto"/>
        <w:jc w:val="right"/>
        <w:outlineLvl w:val="1"/>
      </w:pPr>
    </w:p>
    <w:p w:rsidR="00873B8E" w:rsidRDefault="00873B8E" w:rsidP="006903BE">
      <w:pPr>
        <w:pStyle w:val="ConsPlusNormal"/>
        <w:spacing w:line="360" w:lineRule="auto"/>
        <w:jc w:val="right"/>
        <w:outlineLvl w:val="1"/>
      </w:pPr>
    </w:p>
    <w:p w:rsidR="00873B8E" w:rsidRDefault="00873B8E" w:rsidP="006903BE">
      <w:pPr>
        <w:pStyle w:val="ConsPlusNormal"/>
        <w:spacing w:line="360" w:lineRule="auto"/>
        <w:jc w:val="right"/>
        <w:outlineLvl w:val="1"/>
      </w:pPr>
    </w:p>
    <w:p w:rsidR="00873B8E" w:rsidRDefault="00873B8E" w:rsidP="006903BE">
      <w:pPr>
        <w:pStyle w:val="ConsPlusNormal"/>
        <w:spacing w:line="360" w:lineRule="auto"/>
        <w:jc w:val="right"/>
        <w:outlineLvl w:val="1"/>
      </w:pPr>
    </w:p>
    <w:p w:rsidR="00873B8E" w:rsidRDefault="00873B8E" w:rsidP="006903BE">
      <w:pPr>
        <w:pStyle w:val="ConsPlusNormal"/>
        <w:spacing w:line="360" w:lineRule="auto"/>
        <w:jc w:val="right"/>
        <w:outlineLvl w:val="1"/>
      </w:pPr>
    </w:p>
    <w:p w:rsidR="00585E8E" w:rsidRPr="00873B8E" w:rsidRDefault="00585E8E" w:rsidP="006903BE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:rsidR="00585E8E" w:rsidRDefault="00585E8E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73B8E" w:rsidRDefault="00873B8E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Уполномоченный орган государства - члена Евразийского экономического союза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                                              "__" ____________ 20__ г.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Адрес _____________________________________________________________________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телефон 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873B8E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873B8E"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813"/>
      <w:bookmarkEnd w:id="6"/>
      <w:r w:rsidRPr="00873B8E">
        <w:rPr>
          <w:rFonts w:ascii="Times New Roman" w:hAnsi="Times New Roman" w:cs="Times New Roman"/>
          <w:sz w:val="22"/>
          <w:szCs w:val="22"/>
        </w:rPr>
        <w:t>Акт N</w:t>
      </w:r>
    </w:p>
    <w:p w:rsidR="00585E8E" w:rsidRPr="00873B8E" w:rsidRDefault="00585E8E" w:rsidP="006903B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о нарушении Единых ветеринарно-санитарных требований</w:t>
      </w:r>
    </w:p>
    <w:p w:rsidR="00585E8E" w:rsidRPr="00873B8E" w:rsidRDefault="00585E8E" w:rsidP="006903B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при перевозках товаров, подконтрольных</w:t>
      </w:r>
    </w:p>
    <w:p w:rsidR="00585E8E" w:rsidRPr="00873B8E" w:rsidRDefault="00585E8E" w:rsidP="006903B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государственному ветеринарному надзору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Настоящий акт составлен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                        (должность, Ф.И.О.)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в присутствии лица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представителя грузополучателя (экспедитора)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73B8E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873B8E">
        <w:rPr>
          <w:rFonts w:ascii="Times New Roman" w:hAnsi="Times New Roman" w:cs="Times New Roman"/>
          <w:sz w:val="22"/>
          <w:szCs w:val="22"/>
        </w:rPr>
        <w:t xml:space="preserve"> на основании доверенности N _______________ от 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в том, что 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в _________ час</w:t>
      </w:r>
      <w:proofErr w:type="gramStart"/>
      <w:r w:rsidRPr="00873B8E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873B8E">
        <w:rPr>
          <w:rFonts w:ascii="Times New Roman" w:hAnsi="Times New Roman" w:cs="Times New Roman"/>
          <w:sz w:val="22"/>
          <w:szCs w:val="22"/>
        </w:rPr>
        <w:t xml:space="preserve"> __ </w:t>
      </w:r>
      <w:proofErr w:type="gramStart"/>
      <w:r w:rsidRPr="00873B8E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873B8E">
        <w:rPr>
          <w:rFonts w:ascii="Times New Roman" w:hAnsi="Times New Roman" w:cs="Times New Roman"/>
          <w:sz w:val="22"/>
          <w:szCs w:val="22"/>
        </w:rPr>
        <w:t>ин. "  " ____________ г.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по товаротранспортному документу N _________________ </w:t>
      </w:r>
      <w:proofErr w:type="gramStart"/>
      <w:r w:rsidRPr="00873B8E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873B8E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прибыл товар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                        наименование груза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в количестве _______ мест (голов) ________ вес 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Ветеринарный сопроводительный документ N 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от "__" ________________ 20__ г.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lastRenderedPageBreak/>
        <w:t>выдано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73B8E">
        <w:rPr>
          <w:rFonts w:ascii="Times New Roman" w:hAnsi="Times New Roman" w:cs="Times New Roman"/>
        </w:rPr>
        <w:t>(страна-экспортер, организация, должность, Ф.И.О.)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Место (страна) отправления 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Отправитель 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Следующего в адрес 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proofErr w:type="gramStart"/>
      <w:r w:rsidRPr="00873B8E">
        <w:rPr>
          <w:rFonts w:ascii="Times New Roman" w:hAnsi="Times New Roman" w:cs="Times New Roman"/>
          <w:sz w:val="22"/>
          <w:szCs w:val="22"/>
        </w:rPr>
        <w:t>(наименование, адрес хозяйствующего субъекта,</w:t>
      </w:r>
      <w:proofErr w:type="gramEnd"/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                 предназначенного для хранения или переработки груза,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spellStart"/>
      <w:proofErr w:type="gramStart"/>
      <w:r w:rsidRPr="00873B8E">
        <w:rPr>
          <w:rFonts w:ascii="Times New Roman" w:hAnsi="Times New Roman" w:cs="Times New Roman"/>
          <w:sz w:val="22"/>
          <w:szCs w:val="22"/>
        </w:rPr>
        <w:t>карантинирования</w:t>
      </w:r>
      <w:proofErr w:type="spellEnd"/>
      <w:r w:rsidRPr="00873B8E">
        <w:rPr>
          <w:rFonts w:ascii="Times New Roman" w:hAnsi="Times New Roman" w:cs="Times New Roman"/>
          <w:sz w:val="22"/>
          <w:szCs w:val="22"/>
        </w:rPr>
        <w:t xml:space="preserve"> и т.д.)</w:t>
      </w:r>
      <w:proofErr w:type="gramEnd"/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Установлено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На  основании  актов,  входящих в право Евразийского экономического союза </w:t>
      </w:r>
      <w:proofErr w:type="gramStart"/>
      <w:r w:rsidRPr="00873B8E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области ветеринарии принятое решение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Представитель подразделения уполномоченного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органа ____________________________________________________________________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                (должность, фамилия, имя, отчество)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Присутствующие должностные лица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73B8E" w:rsidRDefault="00873B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585E8E" w:rsidRPr="00873B8E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(должность, фамилия, имя, отчество)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Представитель хозяйствующего субъекта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(владелец товара)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                (должность, фамилия, имя, отчество)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               Акт составляется в трех экземплярах.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B8E">
        <w:rPr>
          <w:rFonts w:ascii="Times New Roman" w:hAnsi="Times New Roman" w:cs="Times New Roman"/>
          <w:sz w:val="22"/>
          <w:szCs w:val="22"/>
        </w:rPr>
        <w:t xml:space="preserve">    Подписывается  ветврачом  и  лицами  (не  менее  двух),  участвующими </w:t>
      </w:r>
      <w:proofErr w:type="gramStart"/>
      <w:r w:rsidRPr="00873B8E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73B8E">
        <w:rPr>
          <w:rFonts w:ascii="Times New Roman" w:hAnsi="Times New Roman" w:cs="Times New Roman"/>
          <w:sz w:val="22"/>
          <w:szCs w:val="22"/>
        </w:rPr>
        <w:t>удостоверении</w:t>
      </w:r>
      <w:proofErr w:type="gramEnd"/>
      <w:r w:rsidRPr="00873B8E">
        <w:rPr>
          <w:rFonts w:ascii="Times New Roman" w:hAnsi="Times New Roman" w:cs="Times New Roman"/>
          <w:sz w:val="22"/>
          <w:szCs w:val="22"/>
        </w:rPr>
        <w:t xml:space="preserve"> обстоятельств, послуживших основанием для составления акта.</w:t>
      </w:r>
    </w:p>
    <w:p w:rsidR="00585E8E" w:rsidRPr="00873B8E" w:rsidRDefault="00585E8E" w:rsidP="006903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5E8E" w:rsidRPr="00873B8E" w:rsidRDefault="00873B8E" w:rsidP="006903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МП.</w:t>
      </w:r>
    </w:p>
    <w:p w:rsidR="009070D6" w:rsidRDefault="009070D6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right"/>
        <w:outlineLvl w:val="1"/>
      </w:pPr>
      <w:r>
        <w:t>Приложение N 2</w:t>
      </w:r>
    </w:p>
    <w:p w:rsidR="00585E8E" w:rsidRDefault="00585E8E" w:rsidP="006903BE">
      <w:pPr>
        <w:pStyle w:val="ConsPlusNormal"/>
        <w:spacing w:line="360" w:lineRule="auto"/>
        <w:rPr>
          <w:sz w:val="24"/>
          <w:szCs w:val="24"/>
        </w:rPr>
      </w:pP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Уполномоченный орган государства - члена Евразийского экономического союза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Адрес 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Телефон 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E-</w:t>
      </w:r>
      <w:proofErr w:type="spellStart"/>
      <w:r>
        <w:t>mail</w:t>
      </w:r>
      <w:proofErr w:type="spellEnd"/>
      <w:r>
        <w:t xml:space="preserve"> 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bookmarkStart w:id="7" w:name="Par903"/>
      <w:bookmarkEnd w:id="7"/>
      <w:r>
        <w:t xml:space="preserve">                   Акт ветеринарно-санитарного досмотра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           N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                     "__" _______________ 20__ г.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Настоящий акт составлен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  (должность, Ф.И.О.)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в присутствии: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(указать ФИО лица и должность)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Владельца  товара  или  представителя  владельца   товара, действующего  </w:t>
      </w:r>
      <w:proofErr w:type="gramStart"/>
      <w:r>
        <w:t>на</w:t>
      </w:r>
      <w:proofErr w:type="gramEnd"/>
    </w:p>
    <w:p w:rsidR="00585E8E" w:rsidRDefault="00585E8E" w:rsidP="006903BE">
      <w:pPr>
        <w:pStyle w:val="ConsPlusNonformat"/>
        <w:spacing w:line="360" w:lineRule="auto"/>
        <w:jc w:val="both"/>
      </w:pPr>
      <w:proofErr w:type="gramStart"/>
      <w:r>
        <w:t>основании</w:t>
      </w:r>
      <w:proofErr w:type="gramEnd"/>
      <w:r>
        <w:t xml:space="preserve"> доверенности 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N ________________ от 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в том, что в    час</w:t>
      </w:r>
      <w:proofErr w:type="gramStart"/>
      <w:r>
        <w:t>.</w:t>
      </w:r>
      <w:proofErr w:type="gramEnd"/>
      <w:r>
        <w:t xml:space="preserve">    </w:t>
      </w:r>
      <w:proofErr w:type="gramStart"/>
      <w:r>
        <w:t>м</w:t>
      </w:r>
      <w:proofErr w:type="gramEnd"/>
      <w:r>
        <w:t>ин. "  "        г.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Место проведения 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Проведен досмотр (осмотр) товара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товар прибыл по ветеринарным и товаротранспортным документам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N 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lastRenderedPageBreak/>
        <w:t>__ ________________ от 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в количестве ____ мест (голов) _______ вес _____________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Вид транспорта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Страна происхождения (отправления) 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Отправитель 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Следующего в адрес 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</w:t>
      </w:r>
      <w:proofErr w:type="gramStart"/>
      <w:r>
        <w:t>(наименование, адрес хозяйствующего субъекта,</w:t>
      </w:r>
      <w:proofErr w:type="gramEnd"/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предназначенного для хранения или переработки груза,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          </w:t>
      </w:r>
      <w:proofErr w:type="spellStart"/>
      <w:proofErr w:type="gramStart"/>
      <w:r>
        <w:t>карантинирования</w:t>
      </w:r>
      <w:proofErr w:type="spellEnd"/>
      <w:r>
        <w:t xml:space="preserve"> и т.д.)</w:t>
      </w:r>
      <w:proofErr w:type="gramEnd"/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Установлено следующее: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Соответствие товара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товаросопроводительным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документам 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(</w:t>
      </w:r>
      <w:proofErr w:type="gramStart"/>
      <w:r>
        <w:t>соответствует</w:t>
      </w:r>
      <w:proofErr w:type="gramEnd"/>
      <w:r>
        <w:t>/не соответствует)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Температура внутри </w:t>
      </w:r>
      <w:proofErr w:type="gramStart"/>
      <w:r>
        <w:t>транспортного</w:t>
      </w:r>
      <w:proofErr w:type="gramEnd"/>
    </w:p>
    <w:p w:rsidR="00585E8E" w:rsidRDefault="00585E8E" w:rsidP="006903BE">
      <w:pPr>
        <w:pStyle w:val="ConsPlusNonformat"/>
        <w:spacing w:line="360" w:lineRule="auto"/>
        <w:jc w:val="both"/>
      </w:pPr>
      <w:r>
        <w:t>средства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(контейнера) 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(</w:t>
      </w:r>
      <w:proofErr w:type="gramStart"/>
      <w:r>
        <w:t>соответствует</w:t>
      </w:r>
      <w:proofErr w:type="gramEnd"/>
      <w:r>
        <w:t>/не соответствует)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Температура товара</w:t>
      </w:r>
    </w:p>
    <w:p w:rsidR="00585E8E" w:rsidRDefault="00585E8E" w:rsidP="006903BE">
      <w:pPr>
        <w:pStyle w:val="ConsPlusNonformat"/>
        <w:spacing w:line="360" w:lineRule="auto"/>
        <w:jc w:val="both"/>
      </w:pPr>
      <w:proofErr w:type="gramStart"/>
      <w:r>
        <w:t>(термометрия</w:t>
      </w:r>
      <w:proofErr w:type="gramEnd"/>
    </w:p>
    <w:p w:rsidR="00585E8E" w:rsidRDefault="00585E8E" w:rsidP="006903BE">
      <w:pPr>
        <w:pStyle w:val="ConsPlusNonformat"/>
        <w:spacing w:line="360" w:lineRule="auto"/>
        <w:jc w:val="both"/>
      </w:pPr>
      <w:r>
        <w:t>животных) 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(</w:t>
      </w:r>
      <w:proofErr w:type="gramStart"/>
      <w:r>
        <w:t>соответствует</w:t>
      </w:r>
      <w:proofErr w:type="gramEnd"/>
      <w:r>
        <w:t>/не соответствует)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Органолептические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показатели 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(</w:t>
      </w:r>
      <w:proofErr w:type="gramStart"/>
      <w:r>
        <w:t>соответствует</w:t>
      </w:r>
      <w:proofErr w:type="gramEnd"/>
      <w:r>
        <w:t>/не соответствует)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Дата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выработки 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(</w:t>
      </w:r>
      <w:proofErr w:type="gramStart"/>
      <w:r>
        <w:t>соответствует</w:t>
      </w:r>
      <w:proofErr w:type="gramEnd"/>
      <w:r>
        <w:t>/не соответствует)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Срок реализации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(хранения) 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Упаковка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lastRenderedPageBreak/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(</w:t>
      </w:r>
      <w:proofErr w:type="gramStart"/>
      <w:r>
        <w:t>соответствует</w:t>
      </w:r>
      <w:proofErr w:type="gramEnd"/>
      <w:r>
        <w:t>/не соответствует)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Маркировка 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(</w:t>
      </w:r>
      <w:proofErr w:type="gramStart"/>
      <w:r>
        <w:t>соответствует</w:t>
      </w:r>
      <w:proofErr w:type="gramEnd"/>
      <w:r>
        <w:t>/не соответствует)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Ветеринарно-санитарное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состояние </w:t>
      </w:r>
      <w:proofErr w:type="gramStart"/>
      <w:r>
        <w:t>транспортного</w:t>
      </w:r>
      <w:proofErr w:type="gramEnd"/>
    </w:p>
    <w:p w:rsidR="00585E8E" w:rsidRDefault="00585E8E" w:rsidP="006903BE">
      <w:pPr>
        <w:pStyle w:val="ConsPlusNonformat"/>
        <w:spacing w:line="360" w:lineRule="auto"/>
        <w:jc w:val="both"/>
      </w:pPr>
      <w:r>
        <w:t>средства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(контейнера) 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(</w:t>
      </w:r>
      <w:proofErr w:type="gramStart"/>
      <w:r>
        <w:t>соответствует</w:t>
      </w:r>
      <w:proofErr w:type="gramEnd"/>
      <w:r>
        <w:t>/не соответствует)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proofErr w:type="gramStart"/>
      <w:r>
        <w:t>Иные сведения (N пломбы, отсутствие  клинических  признаков  заболевания  у</w:t>
      </w:r>
      <w:proofErr w:type="gramEnd"/>
    </w:p>
    <w:p w:rsidR="00585E8E" w:rsidRDefault="00585E8E" w:rsidP="006903BE">
      <w:pPr>
        <w:pStyle w:val="ConsPlusNonformat"/>
        <w:spacing w:line="360" w:lineRule="auto"/>
        <w:jc w:val="both"/>
      </w:pPr>
      <w:r>
        <w:t>животных,   наличие    трупов   животных, посторонние вложения  и     т.д.)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Представитель подразделения уполномоченного органа 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(должность, фамилия, имя, отчество)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Присутствующие должностные лица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              (должность, фамилия, имя, отчество)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Представитель хозяйствующего субъекта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(владелец товара)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(должность, фамилия, имя, отчество)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 xml:space="preserve">                                        Акт составляется в трех экземплярах</w:t>
      </w:r>
    </w:p>
    <w:p w:rsidR="00585E8E" w:rsidRDefault="00585E8E" w:rsidP="006903BE">
      <w:pPr>
        <w:pStyle w:val="ConsPlusNonformat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МП/штамп</w:t>
      </w: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</w:p>
    <w:p w:rsidR="009070D6" w:rsidRDefault="009070D6" w:rsidP="006903BE">
      <w:pPr>
        <w:pStyle w:val="ConsPlusNormal"/>
        <w:spacing w:line="360" w:lineRule="auto"/>
        <w:jc w:val="both"/>
      </w:pPr>
    </w:p>
    <w:p w:rsidR="009070D6" w:rsidRDefault="009070D6" w:rsidP="006903BE">
      <w:pPr>
        <w:pStyle w:val="ConsPlusNormal"/>
        <w:spacing w:line="360" w:lineRule="auto"/>
        <w:jc w:val="both"/>
      </w:pPr>
    </w:p>
    <w:p w:rsidR="009070D6" w:rsidRDefault="009070D6" w:rsidP="006903BE">
      <w:pPr>
        <w:pStyle w:val="ConsPlusNormal"/>
        <w:spacing w:line="360" w:lineRule="auto"/>
        <w:jc w:val="both"/>
      </w:pPr>
    </w:p>
    <w:p w:rsidR="009070D6" w:rsidRDefault="009070D6" w:rsidP="006903BE">
      <w:pPr>
        <w:pStyle w:val="ConsPlusNormal"/>
        <w:spacing w:line="360" w:lineRule="auto"/>
        <w:jc w:val="both"/>
      </w:pPr>
    </w:p>
    <w:p w:rsidR="009070D6" w:rsidRDefault="009070D6" w:rsidP="006903BE">
      <w:pPr>
        <w:pStyle w:val="ConsPlusNormal"/>
        <w:spacing w:line="360" w:lineRule="auto"/>
        <w:jc w:val="both"/>
      </w:pPr>
    </w:p>
    <w:p w:rsidR="009070D6" w:rsidRDefault="009070D6" w:rsidP="006903BE">
      <w:pPr>
        <w:pStyle w:val="ConsPlusNormal"/>
        <w:spacing w:line="360" w:lineRule="auto"/>
        <w:jc w:val="both"/>
      </w:pPr>
    </w:p>
    <w:p w:rsidR="009070D6" w:rsidRDefault="009070D6" w:rsidP="006903BE">
      <w:pPr>
        <w:pStyle w:val="ConsPlusNormal"/>
        <w:spacing w:line="360" w:lineRule="auto"/>
        <w:jc w:val="both"/>
      </w:pPr>
    </w:p>
    <w:p w:rsidR="009070D6" w:rsidRDefault="009070D6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right"/>
        <w:outlineLvl w:val="1"/>
      </w:pPr>
      <w:r>
        <w:t>Приложение N 3</w:t>
      </w:r>
    </w:p>
    <w:p w:rsidR="00585E8E" w:rsidRDefault="00585E8E" w:rsidP="006903BE">
      <w:pPr>
        <w:pStyle w:val="ConsPlusNormal"/>
        <w:spacing w:line="360" w:lineRule="auto"/>
        <w:ind w:firstLine="540"/>
        <w:jc w:val="both"/>
      </w:pPr>
    </w:p>
    <w:p w:rsidR="00585E8E" w:rsidRDefault="00585E8E" w:rsidP="006903BE">
      <w:pPr>
        <w:pStyle w:val="ConsPlusTitle"/>
        <w:spacing w:line="360" w:lineRule="auto"/>
        <w:jc w:val="center"/>
      </w:pPr>
      <w:bookmarkStart w:id="8" w:name="Par1012"/>
      <w:bookmarkEnd w:id="8"/>
      <w:r>
        <w:t>ОБРАЗЦЫ ШТАМПОВ ВЕТЕРИНАРНОГО НАДЗОРА</w:t>
      </w:r>
    </w:p>
    <w:p w:rsidR="00585E8E" w:rsidRDefault="00585E8E" w:rsidP="006903BE">
      <w:pPr>
        <w:pStyle w:val="ConsPlusNormal"/>
        <w:spacing w:line="360" w:lineRule="auto"/>
        <w:jc w:val="both"/>
      </w:pPr>
      <w:bookmarkStart w:id="9" w:name="Par1018"/>
      <w:bookmarkEnd w:id="9"/>
      <w:r>
        <w:t>1.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┌─────┬────────────────────────────────┬──────┐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│BY   │ УПОЛНОМОЧЕННЫЙ ОРГАН           │01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│                                │001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├─────┘                                └──────┤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Ветеринарный надзор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  Выпуск разрешен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</w:t>
      </w:r>
      <w:proofErr w:type="spellStart"/>
      <w:r>
        <w:t>Госветинспектор</w:t>
      </w:r>
      <w:proofErr w:type="spellEnd"/>
      <w:r>
        <w:t xml:space="preserve"> 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│____________________________________________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дата      подпись         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└─────────────────────────────────────────────┘</w:t>
      </w: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  <w:bookmarkStart w:id="10" w:name="Par1031"/>
      <w:bookmarkEnd w:id="10"/>
      <w:r>
        <w:t>2.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┌─────┬────────────────────────────────┬──────┐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│BY   │ УПОЛНОМОЧЕННЫЙ ОРГАН           │01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│                                │001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├─────┘                                └──────┤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Ветеринарный надзор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  Выпуск запрещен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</w:t>
      </w:r>
      <w:proofErr w:type="spellStart"/>
      <w:r>
        <w:t>Госветинспектор</w:t>
      </w:r>
      <w:proofErr w:type="spellEnd"/>
      <w:r>
        <w:t xml:space="preserve"> 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│____________________________________________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дата      подпись         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└─────────────────────────────────────────────┘</w:t>
      </w: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  <w:bookmarkStart w:id="11" w:name="Par1044"/>
      <w:bookmarkEnd w:id="11"/>
      <w:r>
        <w:t>3.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┌─────┬────────────────────────────────┬──────┐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│BY   │ УПОЛНОМОЧЕННЫЙ ОРГАН           │01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│                                │001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├─────┘                                └──────┤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Ветеринарный надзор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   Ввоз разрешен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</w:t>
      </w:r>
      <w:proofErr w:type="spellStart"/>
      <w:r>
        <w:t>Госветинспектор</w:t>
      </w:r>
      <w:proofErr w:type="spellEnd"/>
      <w:r>
        <w:t xml:space="preserve"> 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│____________________________________________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дата      подпись         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└─────────────────────────────────────────────┘</w:t>
      </w: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  <w:bookmarkStart w:id="12" w:name="Par1057"/>
      <w:bookmarkEnd w:id="12"/>
      <w:r>
        <w:t>4.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┌─────┬────────────────────────────────┬──────┐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│BY   │ УПОЛНОМОЧЕННЫЙ ОРГАН           │01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lastRenderedPageBreak/>
        <w:t>│     │                                │001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├─────┘                                └──────┤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Ветеринарный надзор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   Ввоз запрещен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</w:t>
      </w:r>
      <w:proofErr w:type="spellStart"/>
      <w:r>
        <w:t>Госветинспектор</w:t>
      </w:r>
      <w:proofErr w:type="spellEnd"/>
      <w:r>
        <w:t xml:space="preserve"> 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│____________________________________________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дата      подпись         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└─────────────────────────────────────────────┘</w:t>
      </w: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  <w:bookmarkStart w:id="13" w:name="Par1070"/>
      <w:bookmarkEnd w:id="13"/>
      <w:r>
        <w:t>5.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┌─────┬────────────────────────────────┬──────┐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│BY   │ УПОЛНОМОЧЕННЫЙ ОРГАН           │01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│                                │001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├─────┘                                └──────┤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Ветеринарный надзор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 Транзит разрешен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</w:t>
      </w:r>
      <w:proofErr w:type="spellStart"/>
      <w:r>
        <w:t>Госветинспектор</w:t>
      </w:r>
      <w:proofErr w:type="spellEnd"/>
      <w:r>
        <w:t xml:space="preserve"> 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│____________________________________________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дата      подпись         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└─────────────────────────────────────────────┘</w:t>
      </w:r>
    </w:p>
    <w:p w:rsidR="00585E8E" w:rsidRDefault="00585E8E" w:rsidP="006903BE">
      <w:pPr>
        <w:pStyle w:val="ConsPlusNormal"/>
        <w:spacing w:line="360" w:lineRule="auto"/>
        <w:jc w:val="both"/>
      </w:pPr>
    </w:p>
    <w:p w:rsidR="009070D6" w:rsidRDefault="009070D6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  <w:bookmarkStart w:id="14" w:name="Par1083"/>
      <w:bookmarkEnd w:id="14"/>
      <w:r>
        <w:t>6.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┌─────┬────────────────────────────────┬──────┐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│BY   │ УПОЛНОМОЧЕННЫЙ ОРГАН           │01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│                                │001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├─────┘                                └──────┤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Ветеринарный надзор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 Транзит запрещен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</w:t>
      </w:r>
      <w:proofErr w:type="spellStart"/>
      <w:r>
        <w:t>Госветинспектор</w:t>
      </w:r>
      <w:proofErr w:type="spellEnd"/>
      <w:r>
        <w:t xml:space="preserve"> 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│____________________________________________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дата      подпись         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└─────────────────────────────────────────────┘</w:t>
      </w: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  <w:bookmarkStart w:id="15" w:name="Par1096"/>
      <w:bookmarkEnd w:id="15"/>
      <w:r>
        <w:t>7.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┌─────┬────────────────────────────────┬──────┐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│BY   │ УПОЛНОМОЧЕННЫЙ ОРГАН           │01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│                                │001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├─────┘                                └──────┤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Ветеринарный надзор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   Возврат груза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</w:t>
      </w:r>
      <w:proofErr w:type="spellStart"/>
      <w:r>
        <w:t>Госветинспектор</w:t>
      </w:r>
      <w:proofErr w:type="spellEnd"/>
      <w:r>
        <w:t xml:space="preserve"> 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│____________________________________________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lastRenderedPageBreak/>
        <w:t>│   дата      подпись         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└─────────────────────────────────────────────┘</w:t>
      </w: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  <w:bookmarkStart w:id="16" w:name="Par1109"/>
      <w:bookmarkEnd w:id="16"/>
      <w:r>
        <w:t>8.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┌─────┬────────────────────────────────┬──────┐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│BY   │ УПОЛНОМОЧЕННЫЙ ОРГАН           │01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│                                │001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├─────┘                                └──────┤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Ветеринарный надзор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Предъявить ветнадзору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</w:t>
      </w:r>
      <w:proofErr w:type="spellStart"/>
      <w:r>
        <w:t>Госветинспектор</w:t>
      </w:r>
      <w:proofErr w:type="spellEnd"/>
      <w:r>
        <w:t xml:space="preserve"> 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│____________________________________________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дата      подпись         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└─────────────────────────────────────────────┘</w:t>
      </w: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rmal"/>
        <w:spacing w:line="360" w:lineRule="auto"/>
        <w:jc w:val="both"/>
      </w:pPr>
      <w:bookmarkStart w:id="17" w:name="Par1122"/>
      <w:bookmarkEnd w:id="17"/>
      <w:r>
        <w:t>9.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┌─────┬────────────────────────────────┬──────┐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│BY   │ УПОЛНОМОЧЕННЫЙ ОРГАН           │01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│                                │001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├─────┘                                └──────┤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Ветеринарный надзор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Выгрузка в СВХ (ТС)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</w:t>
      </w:r>
      <w:proofErr w:type="spellStart"/>
      <w:r>
        <w:t>Госветинспектор</w:t>
      </w:r>
      <w:proofErr w:type="spellEnd"/>
      <w:r>
        <w:t xml:space="preserve"> 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│____________________________________________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дата      подпись         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└─────────────────────────────────────────────┘</w:t>
      </w:r>
    </w:p>
    <w:p w:rsidR="00585E8E" w:rsidRDefault="00585E8E" w:rsidP="006903BE">
      <w:pPr>
        <w:pStyle w:val="ConsPlusNormal"/>
        <w:spacing w:line="360" w:lineRule="auto"/>
        <w:jc w:val="both"/>
      </w:pPr>
    </w:p>
    <w:p w:rsidR="00585E8E" w:rsidRDefault="00585E8E" w:rsidP="006903BE">
      <w:pPr>
        <w:pStyle w:val="ConsPlusNonformat"/>
        <w:spacing w:line="360" w:lineRule="auto"/>
        <w:jc w:val="both"/>
      </w:pPr>
      <w:r>
        <w:t>┌─────┬────────────────────────────────┬──────┐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│BY   │ УПОЛНОМОЧЕННЫЙ ОРГАН           │01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│                                │001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├─────┘                                └──────┤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Ветеринарный надзор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           Транзит завершен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</w:t>
      </w:r>
      <w:proofErr w:type="spellStart"/>
      <w:r>
        <w:t>Госветинспектор</w:t>
      </w:r>
      <w:proofErr w:type="spellEnd"/>
      <w:r>
        <w:t xml:space="preserve"> 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│____________________________________________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│   дата      подпись                         │</w:t>
      </w:r>
    </w:p>
    <w:p w:rsidR="00585E8E" w:rsidRDefault="00585E8E" w:rsidP="006903BE">
      <w:pPr>
        <w:pStyle w:val="ConsPlusNonformat"/>
        <w:spacing w:line="360" w:lineRule="auto"/>
        <w:jc w:val="both"/>
      </w:pPr>
      <w:r>
        <w:t>└─────────────────────────────────────────────┘</w:t>
      </w:r>
    </w:p>
    <w:p w:rsidR="00585E8E" w:rsidRDefault="00585E8E" w:rsidP="006903BE">
      <w:pPr>
        <w:pStyle w:val="ConsPlusNormal"/>
        <w:spacing w:line="360" w:lineRule="auto"/>
        <w:jc w:val="both"/>
      </w:pPr>
    </w:p>
    <w:p w:rsidR="000D6757" w:rsidRDefault="000D6757" w:rsidP="006903BE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6757" w:rsidRDefault="000D6757" w:rsidP="006903BE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6757" w:rsidRDefault="000D6757" w:rsidP="006903BE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85E8E" w:rsidRPr="009070D6" w:rsidRDefault="00585E8E" w:rsidP="006903BE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70D6">
        <w:rPr>
          <w:rFonts w:ascii="Times New Roman" w:hAnsi="Times New Roman" w:cs="Times New Roman"/>
          <w:sz w:val="28"/>
          <w:szCs w:val="28"/>
        </w:rPr>
        <w:lastRenderedPageBreak/>
        <w:t>УКАЗАНИЯ ПО ПРИМЕНЕНИЮ</w:t>
      </w:r>
    </w:p>
    <w:p w:rsidR="00585E8E" w:rsidRPr="009070D6" w:rsidRDefault="00585E8E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E8E" w:rsidRPr="009070D6" w:rsidRDefault="00585E8E" w:rsidP="006903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0D6">
        <w:rPr>
          <w:rFonts w:ascii="Times New Roman" w:hAnsi="Times New Roman" w:cs="Times New Roman"/>
          <w:sz w:val="28"/>
          <w:szCs w:val="28"/>
        </w:rPr>
        <w:t>Размер штампов: 60 мм x 30 мм.</w:t>
      </w:r>
    </w:p>
    <w:p w:rsidR="00585E8E" w:rsidRPr="009070D6" w:rsidRDefault="00585E8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0D6">
        <w:rPr>
          <w:rFonts w:ascii="Times New Roman" w:hAnsi="Times New Roman" w:cs="Times New Roman"/>
          <w:sz w:val="28"/>
          <w:szCs w:val="28"/>
        </w:rPr>
        <w:t>Условные обозначения, используемые при изготовлении штампов ветеринарного надзора:</w:t>
      </w:r>
    </w:p>
    <w:p w:rsidR="00585E8E" w:rsidRPr="009070D6" w:rsidRDefault="00585E8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0D6">
        <w:rPr>
          <w:rFonts w:ascii="Times New Roman" w:hAnsi="Times New Roman" w:cs="Times New Roman"/>
          <w:sz w:val="28"/>
          <w:szCs w:val="28"/>
        </w:rPr>
        <w:t>В правом верхнем углу обозначается - код региона и трехзначный код пограничного ветеринарного пункта, который располагается под кодом региона.</w:t>
      </w:r>
    </w:p>
    <w:p w:rsidR="00585E8E" w:rsidRPr="009070D6" w:rsidRDefault="00585E8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0D6">
        <w:rPr>
          <w:rFonts w:ascii="Times New Roman" w:hAnsi="Times New Roman" w:cs="Times New Roman"/>
          <w:sz w:val="28"/>
          <w:szCs w:val="28"/>
        </w:rPr>
        <w:t>В левом верхнем углу: одно из условных обозначений государств - членов Евразийского экономического союза - AM, BY, KZ, KG, RU.</w:t>
      </w:r>
    </w:p>
    <w:p w:rsidR="00585E8E" w:rsidRPr="009070D6" w:rsidRDefault="006903B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18" w:tooltip="1." w:history="1">
        <w:r w:rsidR="00585E8E" w:rsidRPr="009070D6">
          <w:rPr>
            <w:rFonts w:ascii="Times New Roman" w:hAnsi="Times New Roman" w:cs="Times New Roman"/>
            <w:color w:val="0000FF"/>
            <w:sz w:val="28"/>
            <w:szCs w:val="28"/>
          </w:rPr>
          <w:t>Штамп 1</w:t>
        </w:r>
      </w:hyperlink>
      <w:r w:rsidR="00585E8E" w:rsidRPr="009070D6">
        <w:rPr>
          <w:rFonts w:ascii="Times New Roman" w:hAnsi="Times New Roman" w:cs="Times New Roman"/>
          <w:sz w:val="28"/>
          <w:szCs w:val="28"/>
        </w:rPr>
        <w:t xml:space="preserve"> "Выпуск разрешен" - проставляется в местах полного таможенного оформления на сопроводительных документах при соответствии товара (продукции) ветеринарно-санитарным требованиям Евразийского экономического союза.</w:t>
      </w:r>
    </w:p>
    <w:p w:rsidR="00585E8E" w:rsidRPr="009070D6" w:rsidRDefault="006903B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31" w:tooltip="2." w:history="1">
        <w:r w:rsidR="00585E8E" w:rsidRPr="009070D6">
          <w:rPr>
            <w:rFonts w:ascii="Times New Roman" w:hAnsi="Times New Roman" w:cs="Times New Roman"/>
            <w:color w:val="0000FF"/>
            <w:sz w:val="28"/>
            <w:szCs w:val="28"/>
          </w:rPr>
          <w:t>Штамп 2</w:t>
        </w:r>
      </w:hyperlink>
      <w:r w:rsidR="00585E8E" w:rsidRPr="009070D6">
        <w:rPr>
          <w:rFonts w:ascii="Times New Roman" w:hAnsi="Times New Roman" w:cs="Times New Roman"/>
          <w:sz w:val="28"/>
          <w:szCs w:val="28"/>
        </w:rPr>
        <w:t xml:space="preserve"> "Выпуск запрещен" - проставляется в местах полного таможенного оформления на сопроводительных документах при несоответствии товара (продукции) ветеринарно-санитарным требованиям Евразийского экономического союза.</w:t>
      </w:r>
    </w:p>
    <w:p w:rsidR="00585E8E" w:rsidRPr="009070D6" w:rsidRDefault="006903B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44" w:tooltip="3." w:history="1">
        <w:r w:rsidR="00585E8E" w:rsidRPr="009070D6">
          <w:rPr>
            <w:rFonts w:ascii="Times New Roman" w:hAnsi="Times New Roman" w:cs="Times New Roman"/>
            <w:color w:val="0000FF"/>
            <w:sz w:val="28"/>
            <w:szCs w:val="28"/>
          </w:rPr>
          <w:t>Штамп 3</w:t>
        </w:r>
      </w:hyperlink>
      <w:r w:rsidR="00585E8E" w:rsidRPr="009070D6">
        <w:rPr>
          <w:rFonts w:ascii="Times New Roman" w:hAnsi="Times New Roman" w:cs="Times New Roman"/>
          <w:sz w:val="28"/>
          <w:szCs w:val="28"/>
        </w:rPr>
        <w:t xml:space="preserve"> "Ввоз разрешен" - проставляется в пунктах пропуска через таможенную границу Таможенного союза на сопроводительных документах при наличии разрешения на ввоз и соответствии товара (продукции) ветеринарно-санитарным требованиям Евразийского экономического союза.</w:t>
      </w:r>
    </w:p>
    <w:p w:rsidR="00585E8E" w:rsidRPr="009070D6" w:rsidRDefault="006903B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57" w:tooltip="4." w:history="1">
        <w:r w:rsidR="00585E8E" w:rsidRPr="009070D6">
          <w:rPr>
            <w:rFonts w:ascii="Times New Roman" w:hAnsi="Times New Roman" w:cs="Times New Roman"/>
            <w:color w:val="0000FF"/>
            <w:sz w:val="28"/>
            <w:szCs w:val="28"/>
          </w:rPr>
          <w:t>Штамп 4</w:t>
        </w:r>
      </w:hyperlink>
      <w:r w:rsidR="00585E8E" w:rsidRPr="009070D6">
        <w:rPr>
          <w:rFonts w:ascii="Times New Roman" w:hAnsi="Times New Roman" w:cs="Times New Roman"/>
          <w:sz w:val="28"/>
          <w:szCs w:val="28"/>
        </w:rPr>
        <w:t xml:space="preserve"> "Ввоз запрещен" -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уполномоченного органа страны на ввоз или несоответствии товара (продукции) ветеринарно-санитарным требованиям Евразийского экономического союза.</w:t>
      </w:r>
    </w:p>
    <w:p w:rsidR="00585E8E" w:rsidRPr="009070D6" w:rsidRDefault="006903B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70" w:tooltip="5." w:history="1">
        <w:r w:rsidR="00585E8E" w:rsidRPr="009070D6">
          <w:rPr>
            <w:rFonts w:ascii="Times New Roman" w:hAnsi="Times New Roman" w:cs="Times New Roman"/>
            <w:color w:val="0000FF"/>
            <w:sz w:val="28"/>
            <w:szCs w:val="28"/>
          </w:rPr>
          <w:t>Штамп 5</w:t>
        </w:r>
      </w:hyperlink>
      <w:r w:rsidR="00585E8E" w:rsidRPr="009070D6">
        <w:rPr>
          <w:rFonts w:ascii="Times New Roman" w:hAnsi="Times New Roman" w:cs="Times New Roman"/>
          <w:sz w:val="28"/>
          <w:szCs w:val="28"/>
        </w:rPr>
        <w:t xml:space="preserve"> "Транзит разрешен" -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транзит животных и сырья животного происхождения по таможенной территории Евразийского экономического союза, соответствии товара (продукции) ветеринарно-санитарным требованиям Евразийского экономического союза и по результатам осмотра животных.</w:t>
      </w:r>
    </w:p>
    <w:p w:rsidR="00585E8E" w:rsidRPr="009070D6" w:rsidRDefault="006903B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83" w:tooltip="6." w:history="1">
        <w:r w:rsidR="00585E8E" w:rsidRPr="009070D6">
          <w:rPr>
            <w:rFonts w:ascii="Times New Roman" w:hAnsi="Times New Roman" w:cs="Times New Roman"/>
            <w:color w:val="0000FF"/>
            <w:sz w:val="28"/>
            <w:szCs w:val="28"/>
          </w:rPr>
          <w:t>Штамп 6</w:t>
        </w:r>
      </w:hyperlink>
      <w:r w:rsidR="00585E8E" w:rsidRPr="009070D6">
        <w:rPr>
          <w:rFonts w:ascii="Times New Roman" w:hAnsi="Times New Roman" w:cs="Times New Roman"/>
          <w:sz w:val="28"/>
          <w:szCs w:val="28"/>
        </w:rPr>
        <w:t xml:space="preserve"> "Транзит запрещен" - проставляется в пунктах пропуска через таможенную границу Таможенного союза на сопроводительных документах при отсутствии разрешения на транзит животных и сырья животного происхождения по таможенной территории Евразийского экономического союза, несоответствии товара (продукции) ветеринарно-санитарным требованиям Евразийского экономического союза или по результатам осмотра животных.</w:t>
      </w:r>
    </w:p>
    <w:p w:rsidR="00585E8E" w:rsidRPr="009070D6" w:rsidRDefault="006903B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96" w:tooltip="7." w:history="1">
        <w:r w:rsidR="00585E8E" w:rsidRPr="009070D6">
          <w:rPr>
            <w:rFonts w:ascii="Times New Roman" w:hAnsi="Times New Roman" w:cs="Times New Roman"/>
            <w:color w:val="0000FF"/>
            <w:sz w:val="28"/>
            <w:szCs w:val="28"/>
          </w:rPr>
          <w:t>Штамп 7</w:t>
        </w:r>
      </w:hyperlink>
      <w:r w:rsidR="00585E8E" w:rsidRPr="009070D6">
        <w:rPr>
          <w:rFonts w:ascii="Times New Roman" w:hAnsi="Times New Roman" w:cs="Times New Roman"/>
          <w:sz w:val="28"/>
          <w:szCs w:val="28"/>
        </w:rPr>
        <w:t xml:space="preserve"> "Возврат груза" - проставляется на сопроводительных документах при несоответствии ввозимого груза ветеринарно-санитарным требованиям Евразийского экономического союза по безопасности.</w:t>
      </w:r>
    </w:p>
    <w:p w:rsidR="00585E8E" w:rsidRPr="009070D6" w:rsidRDefault="006903B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09" w:tooltip="8." w:history="1">
        <w:r w:rsidR="00585E8E" w:rsidRPr="009070D6">
          <w:rPr>
            <w:rFonts w:ascii="Times New Roman" w:hAnsi="Times New Roman" w:cs="Times New Roman"/>
            <w:color w:val="0000FF"/>
            <w:sz w:val="28"/>
            <w:szCs w:val="28"/>
          </w:rPr>
          <w:t>Штамп 8</w:t>
        </w:r>
      </w:hyperlink>
      <w:r w:rsidR="00585E8E" w:rsidRPr="009070D6">
        <w:rPr>
          <w:rFonts w:ascii="Times New Roman" w:hAnsi="Times New Roman" w:cs="Times New Roman"/>
          <w:sz w:val="28"/>
          <w:szCs w:val="28"/>
        </w:rPr>
        <w:t xml:space="preserve"> "Предъявить ветнадзору" - проставляется в пунктах пропуска через таможенную границу Евразийского экономического союза на сопроводительных документах, при решении в пунктах пропуска провести полный досмотр при разгрузке товара из транспортного средства в месте назначения.</w:t>
      </w:r>
    </w:p>
    <w:p w:rsidR="00585E8E" w:rsidRPr="009070D6" w:rsidRDefault="006903B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22" w:tooltip="9." w:history="1">
        <w:r w:rsidR="00585E8E" w:rsidRPr="009070D6">
          <w:rPr>
            <w:rFonts w:ascii="Times New Roman" w:hAnsi="Times New Roman" w:cs="Times New Roman"/>
            <w:color w:val="0000FF"/>
            <w:sz w:val="28"/>
            <w:szCs w:val="28"/>
          </w:rPr>
          <w:t>Штамп 9</w:t>
        </w:r>
      </w:hyperlink>
      <w:r w:rsidR="00585E8E" w:rsidRPr="009070D6">
        <w:rPr>
          <w:rFonts w:ascii="Times New Roman" w:hAnsi="Times New Roman" w:cs="Times New Roman"/>
          <w:sz w:val="28"/>
          <w:szCs w:val="28"/>
        </w:rPr>
        <w:t xml:space="preserve"> "Выгрузка в СВХ (ТС)" - проставляется на сопроводительных документах в пунктах пропуска через таможенную границу Евразийского экономического союза, когда при оформлении товара выявляются сомнения в подлинности ветеринарных сопроводительных документов или подозрения по качеству и безопасности ввозимых (перемещаемых в рамках Евразийского экономического союза) товаров.</w:t>
      </w:r>
    </w:p>
    <w:p w:rsidR="00585E8E" w:rsidRPr="009070D6" w:rsidRDefault="00585E8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0D6">
        <w:rPr>
          <w:rFonts w:ascii="Times New Roman" w:hAnsi="Times New Roman" w:cs="Times New Roman"/>
          <w:sz w:val="28"/>
          <w:szCs w:val="28"/>
        </w:rPr>
        <w:lastRenderedPageBreak/>
        <w:t>Допускается применение иных штампов в соответствии с законодательством государства - члена Евразийского экономического союза.</w:t>
      </w:r>
    </w:p>
    <w:p w:rsidR="00585E8E" w:rsidRPr="009070D6" w:rsidRDefault="00585E8E" w:rsidP="006903B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0D6">
        <w:rPr>
          <w:rFonts w:ascii="Times New Roman" w:hAnsi="Times New Roman" w:cs="Times New Roman"/>
          <w:sz w:val="28"/>
          <w:szCs w:val="28"/>
        </w:rPr>
        <w:t>В верхней строчке штампа указывается уполномоченный орган государства - члена Евразийского экономического союза, осуществляющий ветеринарный контроль (надзор) на границе и транспорте.</w:t>
      </w:r>
    </w:p>
    <w:p w:rsidR="00585E8E" w:rsidRDefault="00585E8E" w:rsidP="006903BE">
      <w:pPr>
        <w:pStyle w:val="ConsPlusNormal"/>
        <w:spacing w:line="360" w:lineRule="auto"/>
        <w:ind w:firstLine="540"/>
        <w:jc w:val="both"/>
      </w:pPr>
    </w:p>
    <w:p w:rsidR="009070D6" w:rsidRDefault="009070D6" w:rsidP="00585E8E">
      <w:pPr>
        <w:pStyle w:val="ConsPlusNormal"/>
        <w:ind w:firstLine="540"/>
        <w:jc w:val="both"/>
      </w:pPr>
    </w:p>
    <w:p w:rsidR="00585E8E" w:rsidRDefault="00585E8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</w:p>
    <w:p w:rsidR="006903BE" w:rsidRDefault="006903BE" w:rsidP="00585E8E">
      <w:pPr>
        <w:pStyle w:val="ConsPlusNormal"/>
        <w:ind w:firstLine="540"/>
        <w:jc w:val="both"/>
      </w:pPr>
      <w:bookmarkStart w:id="18" w:name="_GoBack"/>
      <w:bookmarkEnd w:id="18"/>
    </w:p>
    <w:p w:rsidR="009070D6" w:rsidRDefault="009070D6" w:rsidP="00585E8E">
      <w:pPr>
        <w:pStyle w:val="ConsPlusNormal"/>
        <w:ind w:firstLine="540"/>
        <w:jc w:val="both"/>
      </w:pPr>
    </w:p>
    <w:p w:rsidR="009070D6" w:rsidRDefault="009070D6" w:rsidP="00585E8E">
      <w:pPr>
        <w:pStyle w:val="ConsPlusNormal"/>
        <w:ind w:firstLine="540"/>
        <w:jc w:val="both"/>
      </w:pPr>
    </w:p>
    <w:p w:rsidR="009070D6" w:rsidRDefault="009070D6" w:rsidP="00585E8E">
      <w:pPr>
        <w:pStyle w:val="ConsPlusNormal"/>
        <w:ind w:firstLine="540"/>
        <w:jc w:val="both"/>
      </w:pPr>
    </w:p>
    <w:p w:rsidR="009070D6" w:rsidRDefault="009070D6" w:rsidP="00585E8E">
      <w:pPr>
        <w:pStyle w:val="ConsPlusNormal"/>
        <w:ind w:firstLine="540"/>
        <w:jc w:val="both"/>
      </w:pPr>
    </w:p>
    <w:p w:rsidR="009070D6" w:rsidRDefault="009070D6" w:rsidP="00585E8E">
      <w:pPr>
        <w:pStyle w:val="ConsPlusNormal"/>
        <w:ind w:firstLine="540"/>
        <w:jc w:val="both"/>
      </w:pPr>
    </w:p>
    <w:p w:rsidR="009070D6" w:rsidRDefault="009070D6" w:rsidP="00585E8E">
      <w:pPr>
        <w:pStyle w:val="ConsPlusNormal"/>
        <w:ind w:firstLine="540"/>
        <w:jc w:val="both"/>
      </w:pPr>
    </w:p>
    <w:p w:rsidR="009070D6" w:rsidRDefault="009070D6" w:rsidP="00585E8E">
      <w:pPr>
        <w:pStyle w:val="ConsPlusNormal"/>
        <w:ind w:firstLine="540"/>
        <w:jc w:val="both"/>
      </w:pPr>
    </w:p>
    <w:p w:rsidR="00585E8E" w:rsidRDefault="00585E8E" w:rsidP="00585E8E">
      <w:pPr>
        <w:pStyle w:val="ConsPlusNormal"/>
        <w:jc w:val="right"/>
        <w:outlineLvl w:val="1"/>
      </w:pPr>
      <w:r>
        <w:t>Приложение N 4</w:t>
      </w:r>
    </w:p>
    <w:p w:rsidR="00585E8E" w:rsidRDefault="00585E8E" w:rsidP="00585E8E">
      <w:pPr>
        <w:pStyle w:val="ConsPlusNormal"/>
        <w:rPr>
          <w:sz w:val="24"/>
          <w:szCs w:val="24"/>
        </w:rPr>
      </w:pPr>
    </w:p>
    <w:p w:rsidR="00585E8E" w:rsidRDefault="00585E8E" w:rsidP="00585E8E">
      <w:pPr>
        <w:pStyle w:val="ConsPlusNormal"/>
        <w:jc w:val="both"/>
      </w:pPr>
    </w:p>
    <w:p w:rsidR="00585E8E" w:rsidRDefault="00585E8E" w:rsidP="00585E8E">
      <w:pPr>
        <w:pStyle w:val="ConsPlusNonformat"/>
        <w:jc w:val="both"/>
      </w:pPr>
      <w:r>
        <w:t xml:space="preserve"> Уполномоченный орган государства - члена Евразийского экономического союза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 станция ж.д., населенный пункт, район, аэропорт, порт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bookmarkStart w:id="19" w:name="Par1190"/>
      <w:bookmarkEnd w:id="19"/>
      <w:r>
        <w:t xml:space="preserve">                         ВЕТЕРИНАРНОЕ НАЗНАЧЕНИЕ N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от "__" ______________ 20__ г.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       указать транспортное средство, контейнер</w:t>
      </w:r>
    </w:p>
    <w:p w:rsidR="00585E8E" w:rsidRDefault="00585E8E" w:rsidP="00585E8E">
      <w:pPr>
        <w:pStyle w:val="ConsPlusNonformat"/>
        <w:jc w:val="both"/>
      </w:pPr>
      <w:proofErr w:type="gramStart"/>
      <w:r>
        <w:t>освободившееся</w:t>
      </w:r>
      <w:proofErr w:type="gramEnd"/>
      <w:r>
        <w:t xml:space="preserve"> после выгрузки _____________________________________________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                       вид груза</w:t>
      </w:r>
    </w:p>
    <w:p w:rsidR="00585E8E" w:rsidRDefault="00585E8E" w:rsidP="00585E8E">
      <w:pPr>
        <w:pStyle w:val="ConsPlusNonformat"/>
        <w:jc w:val="both"/>
      </w:pPr>
      <w:r>
        <w:t>направляется для ветеринарно-санитарной обработки по ____________ категории</w:t>
      </w:r>
    </w:p>
    <w:p w:rsidR="00585E8E" w:rsidRDefault="00585E8E" w:rsidP="00585E8E">
      <w:pPr>
        <w:pStyle w:val="ConsPlusNonformat"/>
        <w:jc w:val="both"/>
      </w:pPr>
      <w:proofErr w:type="gramStart"/>
      <w:r>
        <w:t>на  дезинфекционно-промывочную  станцию  (дезинфекционно-промывочный пункт,</w:t>
      </w:r>
      <w:proofErr w:type="gramEnd"/>
    </w:p>
    <w:p w:rsidR="00585E8E" w:rsidRDefault="00585E8E" w:rsidP="00585E8E">
      <w:pPr>
        <w:pStyle w:val="ConsPlusNonformat"/>
        <w:jc w:val="both"/>
      </w:pPr>
      <w:r>
        <w:t>санитарную площадку) (</w:t>
      </w:r>
      <w:proofErr w:type="gramStart"/>
      <w:r>
        <w:t>нужное</w:t>
      </w:r>
      <w:proofErr w:type="gramEnd"/>
      <w:r>
        <w:t xml:space="preserve"> указать).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</w:t>
      </w:r>
      <w:proofErr w:type="gramStart"/>
      <w:r>
        <w:t>ж</w:t>
      </w:r>
      <w:proofErr w:type="gramEnd"/>
      <w:r>
        <w:t>.д. станция, аэропорт, порт, другие пункты назначения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Уполномоченное должностное лицо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               Подпись                            ФИО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МП</w:t>
      </w:r>
    </w:p>
    <w:p w:rsidR="00585E8E" w:rsidRDefault="00585E8E" w:rsidP="00585E8E">
      <w:pPr>
        <w:pStyle w:val="ConsPlusNormal"/>
        <w:jc w:val="both"/>
      </w:pPr>
    </w:p>
    <w:p w:rsidR="00585E8E" w:rsidRDefault="00585E8E" w:rsidP="00585E8E">
      <w:pPr>
        <w:pStyle w:val="ConsPlusNormal"/>
        <w:jc w:val="both"/>
      </w:pPr>
    </w:p>
    <w:p w:rsidR="00585E8E" w:rsidRDefault="00585E8E" w:rsidP="00585E8E">
      <w:pPr>
        <w:pStyle w:val="ConsPlusNormal"/>
        <w:jc w:val="both"/>
      </w:pPr>
    </w:p>
    <w:p w:rsidR="00585E8E" w:rsidRDefault="00585E8E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9070D6" w:rsidRDefault="009070D6" w:rsidP="00585E8E">
      <w:pPr>
        <w:pStyle w:val="ConsPlusNormal"/>
        <w:jc w:val="both"/>
      </w:pPr>
    </w:p>
    <w:p w:rsidR="00585E8E" w:rsidRDefault="00585E8E" w:rsidP="00585E8E">
      <w:pPr>
        <w:pStyle w:val="ConsPlusNormal"/>
        <w:jc w:val="both"/>
      </w:pPr>
    </w:p>
    <w:p w:rsidR="00585E8E" w:rsidRDefault="00585E8E" w:rsidP="00585E8E">
      <w:pPr>
        <w:pStyle w:val="ConsPlusNormal"/>
        <w:jc w:val="right"/>
        <w:outlineLvl w:val="1"/>
      </w:pPr>
      <w:r>
        <w:t>Приложение N 5</w:t>
      </w:r>
    </w:p>
    <w:p w:rsidR="00585E8E" w:rsidRDefault="00585E8E" w:rsidP="00585E8E">
      <w:pPr>
        <w:pStyle w:val="ConsPlusNormal"/>
        <w:rPr>
          <w:sz w:val="24"/>
          <w:szCs w:val="24"/>
        </w:rPr>
      </w:pPr>
    </w:p>
    <w:p w:rsidR="00585E8E" w:rsidRDefault="00585E8E" w:rsidP="00585E8E">
      <w:pPr>
        <w:pStyle w:val="ConsPlusNormal"/>
        <w:jc w:val="both"/>
      </w:pPr>
    </w:p>
    <w:p w:rsidR="00585E8E" w:rsidRDefault="00585E8E" w:rsidP="00585E8E">
      <w:pPr>
        <w:pStyle w:val="ConsPlusNonformat"/>
        <w:jc w:val="both"/>
      </w:pPr>
      <w:bookmarkStart w:id="20" w:name="Par1220"/>
      <w:bookmarkEnd w:id="20"/>
      <w:r>
        <w:t xml:space="preserve">                                Декларация</w:t>
      </w:r>
    </w:p>
    <w:p w:rsidR="00585E8E" w:rsidRDefault="00585E8E" w:rsidP="00585E8E">
      <w:pPr>
        <w:pStyle w:val="ConsPlusNonformat"/>
        <w:jc w:val="both"/>
      </w:pPr>
      <w:r>
        <w:t xml:space="preserve">                     о возврате груза/</w:t>
      </w:r>
      <w:proofErr w:type="spellStart"/>
      <w:r>
        <w:t>Non-manipulation</w:t>
      </w:r>
      <w:proofErr w:type="spellEnd"/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  <w:r>
        <w:t xml:space="preserve">                              </w:t>
      </w:r>
      <w:proofErr w:type="gramStart"/>
      <w:r w:rsidRPr="00F06851">
        <w:rPr>
          <w:lang w:val="en-US"/>
        </w:rPr>
        <w:t>declaration</w:t>
      </w:r>
      <w:proofErr w:type="gramEnd"/>
      <w:r w:rsidRPr="00F06851">
        <w:rPr>
          <w:lang w:val="en-US"/>
        </w:rPr>
        <w:t xml:space="preserve"> </w:t>
      </w:r>
      <w:hyperlink w:anchor="Par1297" w:tooltip="&lt;*&gt; Указанная декларация оформляется только для государств Европейского союза." w:history="1">
        <w:r w:rsidRPr="00F06851">
          <w:rPr>
            <w:color w:val="0000FF"/>
            <w:lang w:val="en-US"/>
          </w:rPr>
          <w:t>&lt;*&gt;</w:t>
        </w:r>
      </w:hyperlink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  <w:r w:rsidRPr="00F06851">
        <w:rPr>
          <w:lang w:val="en-US"/>
        </w:rPr>
        <w:t xml:space="preserve">A. </w:t>
      </w:r>
      <w:r>
        <w:t>Описание</w:t>
      </w:r>
      <w:r w:rsidRPr="00F06851">
        <w:rPr>
          <w:lang w:val="en-US"/>
        </w:rPr>
        <w:t xml:space="preserve"> </w:t>
      </w:r>
      <w:r>
        <w:t>груза</w:t>
      </w:r>
      <w:r w:rsidRPr="00F06851">
        <w:rPr>
          <w:lang w:val="en-US"/>
        </w:rPr>
        <w:t>/Consignment details</w:t>
      </w:r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  <w:r w:rsidRPr="00F06851">
        <w:rPr>
          <w:lang w:val="en-US"/>
        </w:rPr>
        <w:t xml:space="preserve">1. </w:t>
      </w:r>
      <w:r>
        <w:t>Вид</w:t>
      </w:r>
      <w:r w:rsidRPr="00F06851">
        <w:rPr>
          <w:lang w:val="en-US"/>
        </w:rPr>
        <w:t xml:space="preserve"> </w:t>
      </w:r>
      <w:r>
        <w:t>товара</w:t>
      </w:r>
      <w:r w:rsidRPr="00F06851">
        <w:rPr>
          <w:lang w:val="en-US"/>
        </w:rPr>
        <w:t>/Consignment type</w:t>
      </w:r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  <w:r w:rsidRPr="00F06851">
        <w:rPr>
          <w:lang w:val="en-US"/>
        </w:rPr>
        <w:t>___________________________________________________________________________</w:t>
      </w:r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  <w:r w:rsidRPr="00F06851">
        <w:rPr>
          <w:lang w:val="en-US"/>
        </w:rPr>
        <w:t xml:space="preserve">2. </w:t>
      </w:r>
      <w:r>
        <w:t>Страна</w:t>
      </w:r>
      <w:r w:rsidRPr="00F06851">
        <w:rPr>
          <w:lang w:val="en-US"/>
        </w:rPr>
        <w:t xml:space="preserve"> </w:t>
      </w:r>
      <w:r>
        <w:t>происхождения</w:t>
      </w:r>
      <w:r w:rsidRPr="00F06851">
        <w:rPr>
          <w:lang w:val="en-US"/>
        </w:rPr>
        <w:t>/Country of origin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3. Транспортное средство/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transport</w:t>
      </w:r>
      <w:proofErr w:type="spellEnd"/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</w:t>
      </w:r>
      <w:proofErr w:type="gramStart"/>
      <w:r>
        <w:t>(N вагона, автомашины, контейнера, рейс самолета, название судна/</w:t>
      </w:r>
      <w:proofErr w:type="gramEnd"/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>
        <w:t xml:space="preserve">     </w:t>
      </w:r>
      <w:proofErr w:type="gramStart"/>
      <w:r w:rsidRPr="00585E8E">
        <w:rPr>
          <w:lang w:val="en-US"/>
        </w:rPr>
        <w:t>the</w:t>
      </w:r>
      <w:proofErr w:type="gramEnd"/>
      <w:r w:rsidRPr="00585E8E">
        <w:rPr>
          <w:lang w:val="en-US"/>
        </w:rPr>
        <w:t xml:space="preserve"> number of railway carriage, truck, container, flight-number,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 xml:space="preserve">                             </w:t>
      </w:r>
      <w:proofErr w:type="gramStart"/>
      <w:r w:rsidRPr="00585E8E">
        <w:rPr>
          <w:lang w:val="en-US"/>
        </w:rPr>
        <w:t>name</w:t>
      </w:r>
      <w:proofErr w:type="gramEnd"/>
      <w:r w:rsidRPr="00585E8E">
        <w:rPr>
          <w:lang w:val="en-US"/>
        </w:rPr>
        <w:t xml:space="preserve"> of the ship)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 xml:space="preserve">4. N </w:t>
      </w:r>
      <w:r>
        <w:t>пломбы</w:t>
      </w:r>
      <w:r w:rsidRPr="00585E8E">
        <w:rPr>
          <w:lang w:val="en-US"/>
        </w:rPr>
        <w:t>/Seal No _______________________________________________________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 xml:space="preserve">5. </w:t>
      </w:r>
      <w:r>
        <w:t>Количество</w:t>
      </w:r>
      <w:r w:rsidRPr="00585E8E">
        <w:rPr>
          <w:lang w:val="en-US"/>
        </w:rPr>
        <w:t xml:space="preserve"> </w:t>
      </w:r>
      <w:r>
        <w:t>мест</w:t>
      </w:r>
      <w:r w:rsidRPr="00585E8E">
        <w:rPr>
          <w:lang w:val="en-US"/>
        </w:rPr>
        <w:t xml:space="preserve">/Quantity of goods ___________ </w:t>
      </w:r>
      <w:r>
        <w:t>Вес</w:t>
      </w:r>
      <w:r w:rsidRPr="00585E8E">
        <w:rPr>
          <w:lang w:val="en-US"/>
        </w:rPr>
        <w:t>/Weight _______________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 xml:space="preserve">6. </w:t>
      </w:r>
      <w:r>
        <w:t>Маркировка</w:t>
      </w:r>
      <w:r w:rsidRPr="00585E8E">
        <w:rPr>
          <w:lang w:val="en-US"/>
        </w:rPr>
        <w:t>/</w:t>
      </w:r>
      <w:proofErr w:type="spellStart"/>
      <w:r w:rsidRPr="00585E8E">
        <w:rPr>
          <w:lang w:val="en-US"/>
        </w:rPr>
        <w:t>Labelling</w:t>
      </w:r>
      <w:proofErr w:type="spellEnd"/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>___________________________________________________________________________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 xml:space="preserve">7. N </w:t>
      </w:r>
      <w:r>
        <w:t>ветеринарного</w:t>
      </w:r>
      <w:r w:rsidRPr="00585E8E">
        <w:rPr>
          <w:lang w:val="en-US"/>
        </w:rPr>
        <w:t xml:space="preserve"> </w:t>
      </w:r>
      <w:r>
        <w:t>сертификата</w:t>
      </w:r>
      <w:r w:rsidRPr="00585E8E">
        <w:rPr>
          <w:lang w:val="en-US"/>
        </w:rPr>
        <w:t>/Veterinary Certificate No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>___________________________________________________________________________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>
        <w:t>Дата</w:t>
      </w:r>
      <w:r w:rsidRPr="00585E8E">
        <w:rPr>
          <w:lang w:val="en-US"/>
        </w:rPr>
        <w:t xml:space="preserve"> </w:t>
      </w:r>
      <w:r>
        <w:t>выдачи</w:t>
      </w:r>
      <w:r w:rsidRPr="00585E8E">
        <w:rPr>
          <w:lang w:val="en-US"/>
        </w:rPr>
        <w:t>/date of issue _________________________________________________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 xml:space="preserve">8. </w:t>
      </w:r>
      <w:r>
        <w:t>Сертификат</w:t>
      </w:r>
      <w:r w:rsidRPr="00585E8E">
        <w:rPr>
          <w:lang w:val="en-US"/>
        </w:rPr>
        <w:t xml:space="preserve"> </w:t>
      </w:r>
      <w:r>
        <w:t>выдан</w:t>
      </w:r>
      <w:r w:rsidRPr="00585E8E">
        <w:rPr>
          <w:lang w:val="en-US"/>
        </w:rPr>
        <w:t xml:space="preserve"> </w:t>
      </w:r>
      <w:r>
        <w:t>компетентным</w:t>
      </w:r>
      <w:r w:rsidRPr="00585E8E">
        <w:rPr>
          <w:lang w:val="en-US"/>
        </w:rPr>
        <w:t xml:space="preserve"> </w:t>
      </w:r>
      <w:r>
        <w:t>органом</w:t>
      </w:r>
      <w:r w:rsidRPr="00585E8E">
        <w:rPr>
          <w:lang w:val="en-US"/>
        </w:rPr>
        <w:t>/Issued by Competent authority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>___________________________________________________________________________</w:t>
      </w:r>
    </w:p>
    <w:p w:rsidR="00585E8E" w:rsidRPr="006903BE" w:rsidRDefault="00585E8E" w:rsidP="00585E8E">
      <w:pPr>
        <w:pStyle w:val="ConsPlusNonformat"/>
        <w:jc w:val="both"/>
      </w:pPr>
      <w:r w:rsidRPr="006903BE">
        <w:t xml:space="preserve">9. </w:t>
      </w:r>
      <w:r>
        <w:t>Последняя</w:t>
      </w:r>
      <w:r w:rsidRPr="006903BE">
        <w:t xml:space="preserve">  </w:t>
      </w:r>
      <w:r>
        <w:t>страна</w:t>
      </w:r>
      <w:r w:rsidRPr="006903BE">
        <w:t xml:space="preserve">  </w:t>
      </w:r>
      <w:r>
        <w:t>ЕС</w:t>
      </w:r>
      <w:r w:rsidRPr="006903BE">
        <w:t xml:space="preserve">,  </w:t>
      </w:r>
      <w:r>
        <w:t>из</w:t>
      </w:r>
      <w:r w:rsidRPr="006903BE">
        <w:t xml:space="preserve"> </w:t>
      </w:r>
      <w:r>
        <w:t>которой</w:t>
      </w:r>
      <w:r w:rsidRPr="006903BE">
        <w:t xml:space="preserve"> </w:t>
      </w:r>
      <w:r>
        <w:t>отправлен</w:t>
      </w:r>
      <w:r w:rsidRPr="006903BE">
        <w:t xml:space="preserve"> </w:t>
      </w:r>
      <w:r>
        <w:t>груз</w:t>
      </w:r>
      <w:r w:rsidRPr="006903BE">
        <w:t>/</w:t>
      </w:r>
      <w:r w:rsidRPr="00585E8E">
        <w:rPr>
          <w:lang w:val="en-US"/>
        </w:rPr>
        <w:t>Member</w:t>
      </w:r>
      <w:r w:rsidRPr="006903BE">
        <w:t xml:space="preserve"> </w:t>
      </w:r>
      <w:r w:rsidRPr="00585E8E">
        <w:rPr>
          <w:lang w:val="en-US"/>
        </w:rPr>
        <w:t>state</w:t>
      </w:r>
      <w:r w:rsidRPr="006903BE">
        <w:t xml:space="preserve"> </w:t>
      </w:r>
      <w:r w:rsidRPr="00585E8E">
        <w:rPr>
          <w:lang w:val="en-US"/>
        </w:rPr>
        <w:t>in</w:t>
      </w:r>
      <w:r w:rsidRPr="006903BE">
        <w:t xml:space="preserve"> </w:t>
      </w:r>
      <w:r w:rsidRPr="00585E8E">
        <w:rPr>
          <w:lang w:val="en-US"/>
        </w:rPr>
        <w:t>the</w:t>
      </w:r>
      <w:r w:rsidRPr="006903BE">
        <w:t xml:space="preserve"> </w:t>
      </w:r>
      <w:r w:rsidRPr="00585E8E">
        <w:rPr>
          <w:lang w:val="en-US"/>
        </w:rPr>
        <w:t>EU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proofErr w:type="gramStart"/>
      <w:r w:rsidRPr="00585E8E">
        <w:rPr>
          <w:lang w:val="en-US"/>
        </w:rPr>
        <w:t>from</w:t>
      </w:r>
      <w:proofErr w:type="gramEnd"/>
      <w:r w:rsidRPr="00585E8E">
        <w:rPr>
          <w:lang w:val="en-US"/>
        </w:rPr>
        <w:t xml:space="preserve"> which consignment last dispatched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10. Соответствие груза представленным документам/</w:t>
      </w:r>
      <w:proofErr w:type="spellStart"/>
      <w:r>
        <w:t>Consignment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proofErr w:type="gramStart"/>
      <w:r w:rsidRPr="00585E8E">
        <w:rPr>
          <w:lang w:val="en-US"/>
        </w:rPr>
        <w:t>documents</w:t>
      </w:r>
      <w:proofErr w:type="gramEnd"/>
      <w:r w:rsidRPr="00585E8E">
        <w:rPr>
          <w:lang w:val="en-US"/>
        </w:rPr>
        <w:t xml:space="preserve"> presented _______________________________________________________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 xml:space="preserve">                                       (</w:t>
      </w:r>
      <w:proofErr w:type="gramStart"/>
      <w:r>
        <w:t>да</w:t>
      </w:r>
      <w:r w:rsidRPr="00585E8E">
        <w:rPr>
          <w:lang w:val="en-US"/>
        </w:rPr>
        <w:t>/</w:t>
      </w:r>
      <w:r>
        <w:t>нет</w:t>
      </w:r>
      <w:proofErr w:type="gramEnd"/>
      <w:r w:rsidRPr="00585E8E">
        <w:rPr>
          <w:lang w:val="en-US"/>
        </w:rPr>
        <w:t>) (</w:t>
      </w:r>
      <w:proofErr w:type="gramStart"/>
      <w:r w:rsidRPr="00585E8E">
        <w:rPr>
          <w:lang w:val="en-US"/>
        </w:rPr>
        <w:t>yes/</w:t>
      </w:r>
      <w:proofErr w:type="gramEnd"/>
      <w:r w:rsidRPr="00585E8E">
        <w:rPr>
          <w:lang w:val="en-US"/>
        </w:rPr>
        <w:t>no)</w:t>
      </w:r>
    </w:p>
    <w:p w:rsidR="00585E8E" w:rsidRDefault="00585E8E" w:rsidP="00585E8E">
      <w:pPr>
        <w:pStyle w:val="ConsPlusNonformat"/>
        <w:jc w:val="both"/>
      </w:pPr>
      <w:r>
        <w:t>11. Соответствие  транспортного  средства и режима транспортировки/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proofErr w:type="gramStart"/>
      <w:r w:rsidRPr="00585E8E">
        <w:rPr>
          <w:lang w:val="en-US"/>
        </w:rPr>
        <w:t>transport</w:t>
      </w:r>
      <w:proofErr w:type="gramEnd"/>
      <w:r w:rsidRPr="00585E8E">
        <w:rPr>
          <w:lang w:val="en-US"/>
        </w:rPr>
        <w:t xml:space="preserve"> and regime of transportation meets the relevant requirements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                   (да/нет) (</w:t>
      </w:r>
      <w:proofErr w:type="spellStart"/>
      <w:r>
        <w:t>yes</w:t>
      </w:r>
      <w:proofErr w:type="spellEnd"/>
      <w:r>
        <w:t>/</w:t>
      </w:r>
      <w:proofErr w:type="spellStart"/>
      <w:r>
        <w:t>no</w:t>
      </w:r>
      <w:proofErr w:type="spellEnd"/>
      <w:r>
        <w:t>)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B. Заявление/</w:t>
      </w:r>
      <w:proofErr w:type="spellStart"/>
      <w:r>
        <w:t>Statement</w:t>
      </w:r>
      <w:proofErr w:type="spellEnd"/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Товар,  упомянутый  выше,  не   разрешен   к   приемке  в/</w:t>
      </w:r>
      <w:proofErr w:type="spellStart"/>
      <w:r>
        <w:t>The</w:t>
      </w:r>
      <w:proofErr w:type="spellEnd"/>
      <w:r>
        <w:t xml:space="preserve">   </w:t>
      </w:r>
      <w:proofErr w:type="spellStart"/>
      <w:r>
        <w:t>consignment</w:t>
      </w:r>
      <w:proofErr w:type="spellEnd"/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proofErr w:type="gramStart"/>
      <w:r w:rsidRPr="00585E8E">
        <w:rPr>
          <w:lang w:val="en-US"/>
        </w:rPr>
        <w:t>mentioned</w:t>
      </w:r>
      <w:proofErr w:type="gramEnd"/>
      <w:r w:rsidRPr="00585E8E">
        <w:rPr>
          <w:lang w:val="en-US"/>
        </w:rPr>
        <w:t xml:space="preserve"> above has been refused acceptance in 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по причине невыполнения следующих ветеринарных требований Евразийского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>
        <w:t xml:space="preserve">   экономического</w:t>
      </w:r>
      <w:r w:rsidRPr="00585E8E">
        <w:rPr>
          <w:lang w:val="en-US"/>
        </w:rPr>
        <w:t xml:space="preserve"> </w:t>
      </w:r>
      <w:r>
        <w:t>союза</w:t>
      </w:r>
      <w:r w:rsidRPr="00585E8E">
        <w:rPr>
          <w:lang w:val="en-US"/>
        </w:rPr>
        <w:t xml:space="preserve"> </w:t>
      </w:r>
      <w:r>
        <w:t>при</w:t>
      </w:r>
      <w:r w:rsidRPr="00585E8E">
        <w:rPr>
          <w:lang w:val="en-US"/>
        </w:rPr>
        <w:t xml:space="preserve"> </w:t>
      </w:r>
      <w:r>
        <w:t>импорте</w:t>
      </w:r>
      <w:r w:rsidRPr="00585E8E">
        <w:rPr>
          <w:lang w:val="en-US"/>
        </w:rPr>
        <w:t>/because it does not meet the following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 xml:space="preserve">        Eurasian economic union </w:t>
      </w:r>
      <w:hyperlink w:anchor="Par1298" w:tooltip="&lt;**&gt; Указать таможенный пункт Таможенного союза/Indicate the customs entry point in the Customs union." w:history="1">
        <w:r w:rsidRPr="00585E8E">
          <w:rPr>
            <w:color w:val="0000FF"/>
            <w:lang w:val="en-US"/>
          </w:rPr>
          <w:t>&lt;**&gt;</w:t>
        </w:r>
      </w:hyperlink>
      <w:r w:rsidRPr="00585E8E">
        <w:rPr>
          <w:lang w:val="en-US"/>
        </w:rPr>
        <w:t xml:space="preserve"> veterinary import requirements: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Я,  государственный  ветеринарный   врач,   подтверждаю,  что  возвращаемый</w:t>
      </w:r>
    </w:p>
    <w:p w:rsidR="00585E8E" w:rsidRDefault="00585E8E" w:rsidP="00585E8E">
      <w:pPr>
        <w:pStyle w:val="ConsPlusNonformat"/>
        <w:jc w:val="both"/>
      </w:pPr>
      <w:r>
        <w:t xml:space="preserve">товар,  поступивший на  таможенную  территорию  </w:t>
      </w:r>
      <w:proofErr w:type="gramStart"/>
      <w:r>
        <w:t>Евразийского</w:t>
      </w:r>
      <w:proofErr w:type="gramEnd"/>
      <w:r>
        <w:t xml:space="preserve"> экономического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>
        <w:t>союза</w:t>
      </w:r>
      <w:r w:rsidRPr="00585E8E">
        <w:rPr>
          <w:lang w:val="en-US"/>
        </w:rPr>
        <w:t xml:space="preserve"> </w:t>
      </w:r>
      <w:r>
        <w:t>под</w:t>
      </w:r>
      <w:r w:rsidRPr="00585E8E">
        <w:rPr>
          <w:lang w:val="en-US"/>
        </w:rPr>
        <w:t xml:space="preserve"> </w:t>
      </w:r>
      <w:r>
        <w:t>пломбой</w:t>
      </w:r>
      <w:r w:rsidRPr="00585E8E">
        <w:rPr>
          <w:lang w:val="en-US"/>
        </w:rPr>
        <w:t xml:space="preserve"> N ______________________________________________________,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>/</w:t>
      </w:r>
      <w:proofErr w:type="gramStart"/>
      <w:r w:rsidRPr="00585E8E">
        <w:rPr>
          <w:lang w:val="en-US"/>
        </w:rPr>
        <w:t>The  state</w:t>
      </w:r>
      <w:proofErr w:type="gramEnd"/>
      <w:r w:rsidRPr="00585E8E">
        <w:rPr>
          <w:lang w:val="en-US"/>
        </w:rPr>
        <w:t xml:space="preserve"> veterinary inspector, confirm  that  the  returned  consignment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proofErr w:type="gramStart"/>
      <w:r w:rsidRPr="00585E8E">
        <w:rPr>
          <w:lang w:val="en-US"/>
        </w:rPr>
        <w:t>which  entered</w:t>
      </w:r>
      <w:proofErr w:type="gramEnd"/>
      <w:r w:rsidRPr="00585E8E">
        <w:rPr>
          <w:lang w:val="en-US"/>
        </w:rPr>
        <w:t xml:space="preserve"> the customs territory of the Customs union with the seal  No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__________________________________________________________________________,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не   подвергался   каким-либо  манипуляциям,  изменившим   его   состояние,</w:t>
      </w:r>
    </w:p>
    <w:p w:rsidR="00585E8E" w:rsidRDefault="00585E8E" w:rsidP="00585E8E">
      <w:pPr>
        <w:pStyle w:val="ConsPlusNonformat"/>
        <w:jc w:val="both"/>
      </w:pPr>
      <w:r>
        <w:t>включая  транспортировку  и    хранение/</w:t>
      </w:r>
      <w:proofErr w:type="spellStart"/>
      <w:r>
        <w:t>has</w:t>
      </w:r>
      <w:proofErr w:type="spellEnd"/>
      <w:r>
        <w:t xml:space="preserve">    </w:t>
      </w:r>
      <w:proofErr w:type="spellStart"/>
      <w:r>
        <w:t>not</w:t>
      </w:r>
      <w:proofErr w:type="spellEnd"/>
      <w:r>
        <w:t xml:space="preserve">  </w:t>
      </w:r>
      <w:proofErr w:type="spellStart"/>
      <w:r>
        <w:t>undergone</w:t>
      </w:r>
      <w:proofErr w:type="spellEnd"/>
      <w:r>
        <w:t xml:space="preserve">  </w:t>
      </w:r>
      <w:proofErr w:type="spellStart"/>
      <w:r>
        <w:t>any</w:t>
      </w:r>
      <w:proofErr w:type="spellEnd"/>
      <w:r>
        <w:t xml:space="preserve"> </w:t>
      </w:r>
      <w:proofErr w:type="spellStart"/>
      <w:r>
        <w:t>handling</w:t>
      </w:r>
      <w:proofErr w:type="spellEnd"/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proofErr w:type="gramStart"/>
      <w:r w:rsidRPr="00585E8E">
        <w:rPr>
          <w:lang w:val="en-US"/>
        </w:rPr>
        <w:t>altering</w:t>
      </w:r>
      <w:proofErr w:type="gramEnd"/>
      <w:r w:rsidRPr="00585E8E">
        <w:rPr>
          <w:lang w:val="en-US"/>
        </w:rPr>
        <w:t xml:space="preserve"> its status including transport and storage.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</w:p>
    <w:p w:rsidR="00585E8E" w:rsidRDefault="00585E8E" w:rsidP="00585E8E">
      <w:pPr>
        <w:pStyle w:val="ConsPlusNonformat"/>
        <w:jc w:val="both"/>
      </w:pPr>
      <w:r>
        <w:t>Транспортное средство, в котором возвращается груз,  опломбировано  пломбой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>N _________________________________________________________________________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>/The means of transport which contains the returned consignment is resealed</w:t>
      </w:r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  <w:proofErr w:type="gramStart"/>
      <w:r w:rsidRPr="00F06851">
        <w:rPr>
          <w:lang w:val="en-US"/>
        </w:rPr>
        <w:t>with</w:t>
      </w:r>
      <w:proofErr w:type="gramEnd"/>
      <w:r w:rsidRPr="00F06851">
        <w:rPr>
          <w:lang w:val="en-US"/>
        </w:rPr>
        <w:t xml:space="preserve"> the seal No _________________________________________________________.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>
        <w:t>Статус</w:t>
      </w:r>
      <w:r w:rsidRPr="00585E8E">
        <w:rPr>
          <w:lang w:val="en-US"/>
        </w:rPr>
        <w:t xml:space="preserve">  </w:t>
      </w:r>
      <w:r>
        <w:t>лица</w:t>
      </w:r>
      <w:r w:rsidRPr="00585E8E">
        <w:rPr>
          <w:lang w:val="en-US"/>
        </w:rPr>
        <w:t xml:space="preserve">,  </w:t>
      </w:r>
      <w:r>
        <w:t>подтверждающего</w:t>
      </w:r>
      <w:r w:rsidRPr="00585E8E">
        <w:rPr>
          <w:lang w:val="en-US"/>
        </w:rPr>
        <w:t xml:space="preserve">  </w:t>
      </w:r>
      <w:r>
        <w:t>декларацию</w:t>
      </w:r>
      <w:r w:rsidRPr="00585E8E">
        <w:rPr>
          <w:lang w:val="en-US"/>
        </w:rPr>
        <w:t>/Status  of person confirming the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proofErr w:type="gramStart"/>
      <w:r w:rsidRPr="00585E8E">
        <w:rPr>
          <w:lang w:val="en-US"/>
        </w:rPr>
        <w:t>declaration</w:t>
      </w:r>
      <w:proofErr w:type="gramEnd"/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>
        <w:t>ФИО</w:t>
      </w:r>
      <w:r w:rsidRPr="00585E8E">
        <w:rPr>
          <w:lang w:val="en-US"/>
        </w:rPr>
        <w:t xml:space="preserve"> </w:t>
      </w:r>
      <w:r>
        <w:t>печатными</w:t>
      </w:r>
      <w:r w:rsidRPr="00585E8E">
        <w:rPr>
          <w:lang w:val="en-US"/>
        </w:rPr>
        <w:t xml:space="preserve"> </w:t>
      </w:r>
      <w:r>
        <w:t>буквами</w:t>
      </w:r>
      <w:r w:rsidRPr="00585E8E">
        <w:rPr>
          <w:lang w:val="en-US"/>
        </w:rPr>
        <w:t>/Name in capital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proofErr w:type="gramStart"/>
      <w:r w:rsidRPr="00585E8E">
        <w:rPr>
          <w:lang w:val="en-US"/>
        </w:rPr>
        <w:t>letters</w:t>
      </w:r>
      <w:proofErr w:type="gramEnd"/>
      <w:r w:rsidRPr="00585E8E">
        <w:rPr>
          <w:lang w:val="en-US"/>
        </w:rPr>
        <w:t xml:space="preserve"> ___________________________________________________________________</w:t>
      </w:r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  <w:r w:rsidRPr="00585E8E">
        <w:rPr>
          <w:lang w:val="en-US"/>
        </w:rPr>
        <w:t xml:space="preserve">                               </w:t>
      </w:r>
      <w:r>
        <w:t>Подпись</w:t>
      </w:r>
      <w:r w:rsidRPr="00F06851">
        <w:rPr>
          <w:lang w:val="en-US"/>
        </w:rPr>
        <w:t>/Signature</w:t>
      </w:r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  <w:r w:rsidRPr="00F06851">
        <w:rPr>
          <w:lang w:val="en-US"/>
        </w:rPr>
        <w:t>___________________________________________________________________________</w:t>
      </w:r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  <w:r>
        <w:t>Должность</w:t>
      </w:r>
      <w:r w:rsidRPr="00F06851">
        <w:rPr>
          <w:lang w:val="en-US"/>
        </w:rPr>
        <w:t>/Position ________________________________________________________</w:t>
      </w:r>
    </w:p>
    <w:p w:rsidR="00585E8E" w:rsidRPr="00F06851" w:rsidRDefault="00585E8E" w:rsidP="00585E8E">
      <w:pPr>
        <w:pStyle w:val="ConsPlusNonformat"/>
        <w:jc w:val="both"/>
        <w:rPr>
          <w:lang w:val="en-US"/>
        </w:rPr>
      </w:pP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>
        <w:t>Компетентный</w:t>
      </w:r>
      <w:r w:rsidRPr="00585E8E">
        <w:rPr>
          <w:lang w:val="en-US"/>
        </w:rPr>
        <w:t xml:space="preserve"> </w:t>
      </w:r>
      <w:r>
        <w:t>орган</w:t>
      </w:r>
      <w:r w:rsidRPr="00585E8E">
        <w:rPr>
          <w:lang w:val="en-US"/>
        </w:rPr>
        <w:t>/Competent authority ____________________________________</w:t>
      </w: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</w:p>
    <w:p w:rsidR="00585E8E" w:rsidRPr="00585E8E" w:rsidRDefault="00585E8E" w:rsidP="00585E8E">
      <w:pPr>
        <w:pStyle w:val="ConsPlusNonformat"/>
        <w:jc w:val="both"/>
        <w:rPr>
          <w:lang w:val="en-US"/>
        </w:rPr>
      </w:pPr>
      <w:r>
        <w:t>Дата</w:t>
      </w:r>
      <w:r w:rsidRPr="00585E8E">
        <w:rPr>
          <w:lang w:val="en-US"/>
        </w:rPr>
        <w:t>/Date _________________________________________________________________</w:t>
      </w:r>
    </w:p>
    <w:p w:rsidR="00585E8E" w:rsidRPr="00585E8E" w:rsidRDefault="00585E8E" w:rsidP="00585E8E">
      <w:pPr>
        <w:pStyle w:val="ConsPlusNormal"/>
        <w:jc w:val="both"/>
        <w:rPr>
          <w:lang w:val="en-US"/>
        </w:rPr>
      </w:pPr>
    </w:p>
    <w:p w:rsidR="00585E8E" w:rsidRDefault="00585E8E" w:rsidP="00585E8E">
      <w:pPr>
        <w:pStyle w:val="ConsPlusNormal"/>
        <w:ind w:firstLine="540"/>
        <w:jc w:val="both"/>
      </w:pPr>
      <w:r>
        <w:t>--------------------------------</w:t>
      </w:r>
    </w:p>
    <w:p w:rsidR="00585E8E" w:rsidRDefault="00585E8E" w:rsidP="00585E8E">
      <w:pPr>
        <w:pStyle w:val="ConsPlusNormal"/>
        <w:spacing w:before="200"/>
        <w:ind w:firstLine="540"/>
        <w:jc w:val="both"/>
      </w:pPr>
      <w:bookmarkStart w:id="21" w:name="Par1297"/>
      <w:bookmarkEnd w:id="21"/>
      <w:r>
        <w:t>&lt;*&gt; Указанная декларация оформляется только для государств Европейского союза.</w:t>
      </w:r>
    </w:p>
    <w:p w:rsidR="00585E8E" w:rsidRPr="00585E8E" w:rsidRDefault="00585E8E" w:rsidP="00585E8E">
      <w:pPr>
        <w:pStyle w:val="ConsPlusNormal"/>
        <w:spacing w:before="200"/>
        <w:ind w:firstLine="540"/>
        <w:jc w:val="both"/>
        <w:rPr>
          <w:lang w:val="en-US"/>
        </w:rPr>
      </w:pPr>
      <w:bookmarkStart w:id="22" w:name="Par1298"/>
      <w:bookmarkEnd w:id="22"/>
      <w:proofErr w:type="gramStart"/>
      <w:r w:rsidRPr="00585E8E">
        <w:rPr>
          <w:lang w:val="en-US"/>
        </w:rPr>
        <w:t xml:space="preserve">&lt;**&gt; </w:t>
      </w:r>
      <w:r>
        <w:t>Указать</w:t>
      </w:r>
      <w:r w:rsidRPr="00585E8E">
        <w:rPr>
          <w:lang w:val="en-US"/>
        </w:rPr>
        <w:t xml:space="preserve"> </w:t>
      </w:r>
      <w:r>
        <w:t>таможенный</w:t>
      </w:r>
      <w:r w:rsidRPr="00585E8E">
        <w:rPr>
          <w:lang w:val="en-US"/>
        </w:rPr>
        <w:t xml:space="preserve"> </w:t>
      </w:r>
      <w:r>
        <w:t>пункт</w:t>
      </w:r>
      <w:r w:rsidRPr="00585E8E">
        <w:rPr>
          <w:lang w:val="en-US"/>
        </w:rPr>
        <w:t xml:space="preserve"> </w:t>
      </w:r>
      <w:r>
        <w:t>Таможенного</w:t>
      </w:r>
      <w:r w:rsidRPr="00585E8E">
        <w:rPr>
          <w:lang w:val="en-US"/>
        </w:rPr>
        <w:t xml:space="preserve"> </w:t>
      </w:r>
      <w:r>
        <w:t>союза</w:t>
      </w:r>
      <w:r w:rsidRPr="00585E8E">
        <w:rPr>
          <w:lang w:val="en-US"/>
        </w:rPr>
        <w:t>/Indicate the customs entry point in the Customs union.</w:t>
      </w:r>
      <w:proofErr w:type="gramEnd"/>
    </w:p>
    <w:p w:rsidR="00585E8E" w:rsidRPr="00585E8E" w:rsidRDefault="00585E8E" w:rsidP="00585E8E">
      <w:pPr>
        <w:pStyle w:val="ConsPlusNormal"/>
        <w:ind w:firstLine="540"/>
        <w:jc w:val="both"/>
        <w:rPr>
          <w:lang w:val="en-US"/>
        </w:rPr>
      </w:pPr>
    </w:p>
    <w:p w:rsidR="00585E8E" w:rsidRPr="00585E8E" w:rsidRDefault="00585E8E" w:rsidP="00585E8E">
      <w:pPr>
        <w:pStyle w:val="ConsPlusNormal"/>
        <w:ind w:firstLine="540"/>
        <w:jc w:val="both"/>
        <w:rPr>
          <w:lang w:val="en-US"/>
        </w:rPr>
      </w:pPr>
    </w:p>
    <w:p w:rsidR="00585E8E" w:rsidRPr="00585E8E" w:rsidRDefault="00585E8E" w:rsidP="00585E8E">
      <w:pPr>
        <w:pStyle w:val="ConsPlusNormal"/>
        <w:ind w:firstLine="540"/>
        <w:jc w:val="both"/>
        <w:rPr>
          <w:lang w:val="en-US"/>
        </w:rPr>
      </w:pPr>
    </w:p>
    <w:p w:rsidR="00585E8E" w:rsidRPr="00F06851" w:rsidRDefault="00585E8E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9070D6" w:rsidRPr="00F06851" w:rsidRDefault="009070D6" w:rsidP="00585E8E">
      <w:pPr>
        <w:pStyle w:val="ConsPlusNormal"/>
        <w:ind w:firstLine="540"/>
        <w:jc w:val="both"/>
        <w:rPr>
          <w:lang w:val="en-US"/>
        </w:rPr>
      </w:pPr>
    </w:p>
    <w:p w:rsidR="00585E8E" w:rsidRPr="00585E8E" w:rsidRDefault="00585E8E" w:rsidP="00585E8E">
      <w:pPr>
        <w:pStyle w:val="ConsPlusNormal"/>
        <w:ind w:firstLine="540"/>
        <w:jc w:val="both"/>
        <w:rPr>
          <w:lang w:val="en-US"/>
        </w:rPr>
      </w:pPr>
    </w:p>
    <w:p w:rsidR="00585E8E" w:rsidRDefault="00585E8E" w:rsidP="00585E8E">
      <w:pPr>
        <w:pStyle w:val="ConsPlusNormal"/>
        <w:jc w:val="right"/>
        <w:outlineLvl w:val="1"/>
      </w:pPr>
      <w:r>
        <w:t>Приложение N 6</w:t>
      </w:r>
    </w:p>
    <w:p w:rsidR="00585E8E" w:rsidRDefault="00585E8E" w:rsidP="00585E8E">
      <w:pPr>
        <w:pStyle w:val="ConsPlusNormal"/>
        <w:rPr>
          <w:sz w:val="24"/>
          <w:szCs w:val="24"/>
        </w:rPr>
      </w:pPr>
    </w:p>
    <w:p w:rsidR="00585E8E" w:rsidRDefault="00585E8E" w:rsidP="00585E8E">
      <w:pPr>
        <w:pStyle w:val="ConsPlusNormal"/>
        <w:jc w:val="both"/>
      </w:pPr>
    </w:p>
    <w:p w:rsidR="00585E8E" w:rsidRDefault="00585E8E" w:rsidP="00585E8E">
      <w:pPr>
        <w:pStyle w:val="ConsPlusNonformat"/>
        <w:jc w:val="both"/>
      </w:pPr>
      <w:r>
        <w:t xml:space="preserve">          Административная единица Евразийского экономического союза</w:t>
      </w:r>
    </w:p>
    <w:p w:rsidR="00585E8E" w:rsidRDefault="00585E8E" w:rsidP="00585E8E">
      <w:pPr>
        <w:pStyle w:val="ConsPlusNonformat"/>
        <w:jc w:val="both"/>
      </w:pPr>
      <w:r>
        <w:t xml:space="preserve">             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    Уполномоченный орган, оформивший акт о возврате</w:t>
      </w:r>
    </w:p>
    <w:p w:rsidR="00585E8E" w:rsidRDefault="00585E8E" w:rsidP="00585E8E">
      <w:pPr>
        <w:pStyle w:val="ConsPlusNonformat"/>
        <w:jc w:val="both"/>
      </w:pPr>
      <w:r>
        <w:t xml:space="preserve">          ______________________________________________________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"__" _____________ 20__ г.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Адрес 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Телефон ________________</w:t>
      </w:r>
    </w:p>
    <w:p w:rsidR="00585E8E" w:rsidRDefault="00585E8E" w:rsidP="00585E8E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 xml:space="preserve"> 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bookmarkStart w:id="23" w:name="Par1320"/>
      <w:bookmarkEnd w:id="23"/>
      <w:r>
        <w:t xml:space="preserve">                                   АКТ N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 xml:space="preserve">                           О ВОЗВРАТЕ ГРУЗА </w:t>
      </w:r>
      <w:hyperlink w:anchor="Par1392" w:tooltip="&lt;*&gt; Данные о возврате вносятся в информационную систему уполномоченного органа, осуществившего возврат груза." w:history="1">
        <w:r>
          <w:rPr>
            <w:color w:val="0000FF"/>
          </w:rPr>
          <w:t>&lt;*&gt;</w:t>
        </w:r>
      </w:hyperlink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 xml:space="preserve">                            Мною, ветеринарным</w:t>
      </w:r>
    </w:p>
    <w:p w:rsidR="00585E8E" w:rsidRDefault="00585E8E" w:rsidP="00585E8E">
      <w:pPr>
        <w:pStyle w:val="ConsPlusNonformat"/>
        <w:jc w:val="both"/>
      </w:pPr>
      <w:r>
        <w:t>инспектором 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                     (должность, Ф.И.О.)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в присутствии представителя грузополучателя, др. лиц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(фамилия, имя, отчество, должность, наименование организации)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Принято решение о возврате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      (наименование товара, количество мест, вес)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Поступившего из 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(наименование страны, региона Евразийского экономического союза)</w:t>
      </w:r>
    </w:p>
    <w:p w:rsidR="00585E8E" w:rsidRDefault="00585E8E" w:rsidP="00585E8E">
      <w:pPr>
        <w:pStyle w:val="ConsPlusNonformat"/>
        <w:jc w:val="both"/>
      </w:pPr>
      <w:r>
        <w:t xml:space="preserve">                  (название и адрес получателя, телефон)</w:t>
      </w:r>
    </w:p>
    <w:p w:rsidR="00585E8E" w:rsidRDefault="00585E8E" w:rsidP="00585E8E">
      <w:pPr>
        <w:pStyle w:val="ConsPlusNonformat"/>
        <w:jc w:val="both"/>
      </w:pPr>
      <w:r>
        <w:t>Вид транспорта 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                (N транспортного средства и название)</w:t>
      </w:r>
    </w:p>
    <w:p w:rsidR="00585E8E" w:rsidRDefault="00585E8E" w:rsidP="00585E8E">
      <w:pPr>
        <w:pStyle w:val="ConsPlusNonformat"/>
        <w:jc w:val="both"/>
      </w:pPr>
      <w:r>
        <w:t>По сопроводительным</w:t>
      </w:r>
    </w:p>
    <w:p w:rsidR="00585E8E" w:rsidRDefault="00585E8E" w:rsidP="00585E8E">
      <w:pPr>
        <w:pStyle w:val="ConsPlusNonformat"/>
        <w:jc w:val="both"/>
      </w:pPr>
      <w:r>
        <w:t>документам 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(ветеринарный сертификат, удостоверение качества и безопасности)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Разрешение на ввоз/вывоз, номер и</w:t>
      </w:r>
    </w:p>
    <w:p w:rsidR="00585E8E" w:rsidRDefault="00585E8E" w:rsidP="00585E8E">
      <w:pPr>
        <w:pStyle w:val="ConsPlusNonformat"/>
        <w:jc w:val="both"/>
      </w:pPr>
      <w:r>
        <w:t>дата 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                    (при необходимости)</w:t>
      </w:r>
    </w:p>
    <w:p w:rsidR="00585E8E" w:rsidRDefault="00585E8E" w:rsidP="00585E8E">
      <w:pPr>
        <w:pStyle w:val="ConsPlusNonformat"/>
        <w:jc w:val="both"/>
      </w:pPr>
      <w:r>
        <w:t>Отправитель 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Получатель ________________________________________________________________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Причины возврата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МП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Подписи: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lastRenderedPageBreak/>
        <w:t xml:space="preserve">                    1. Уполномоченное должностное лицо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 xml:space="preserve">                     2. Представитель грузополучателя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 xml:space="preserve">                       3. Другие ответственные лица</w:t>
      </w:r>
    </w:p>
    <w:p w:rsidR="00585E8E" w:rsidRDefault="00585E8E" w:rsidP="00585E8E">
      <w:pPr>
        <w:pStyle w:val="ConsPlusNonformat"/>
        <w:jc w:val="both"/>
      </w:pPr>
      <w:r>
        <w:t>___________________________________________________________________________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Акт составлен в ______ экземплярах.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1 экз. Акта о возврате груза N __________________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получил 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  <w:r>
        <w:t xml:space="preserve">                       (должность, фамилия, имя, отчество)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2 экз. Акта о возврате груза N ____________________________________________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получил ___________________________________________________________________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3 экз. Акта о возврате груза N ____________________________________________</w:t>
      </w:r>
    </w:p>
    <w:p w:rsidR="00585E8E" w:rsidRDefault="00585E8E" w:rsidP="00585E8E">
      <w:pPr>
        <w:pStyle w:val="ConsPlusNonformat"/>
        <w:jc w:val="both"/>
      </w:pPr>
    </w:p>
    <w:p w:rsidR="00585E8E" w:rsidRDefault="00585E8E" w:rsidP="00585E8E">
      <w:pPr>
        <w:pStyle w:val="ConsPlusNonformat"/>
        <w:jc w:val="both"/>
      </w:pPr>
      <w:r>
        <w:t>получил ___________________________________________________________________</w:t>
      </w:r>
    </w:p>
    <w:p w:rsidR="00585E8E" w:rsidRDefault="00585E8E" w:rsidP="00585E8E">
      <w:pPr>
        <w:pStyle w:val="ConsPlusNormal"/>
        <w:jc w:val="both"/>
      </w:pPr>
    </w:p>
    <w:p w:rsidR="00585E8E" w:rsidRDefault="00585E8E" w:rsidP="00585E8E">
      <w:pPr>
        <w:pStyle w:val="ConsPlusNormal"/>
        <w:ind w:firstLine="540"/>
        <w:jc w:val="both"/>
      </w:pPr>
      <w:r>
        <w:t>--------------------------------</w:t>
      </w:r>
    </w:p>
    <w:p w:rsidR="00585E8E" w:rsidRDefault="00585E8E" w:rsidP="00585E8E">
      <w:pPr>
        <w:pStyle w:val="ConsPlusNormal"/>
        <w:spacing w:before="200"/>
        <w:ind w:firstLine="540"/>
        <w:jc w:val="both"/>
      </w:pPr>
      <w:bookmarkStart w:id="24" w:name="Par1392"/>
      <w:bookmarkEnd w:id="24"/>
      <w:r>
        <w:t>&lt;*&gt; Данные о возврате вносятся в информационную систему уполномоченного органа, осуществившего возврат груза.</w:t>
      </w:r>
    </w:p>
    <w:p w:rsidR="00585E8E" w:rsidRPr="006C633E" w:rsidRDefault="00585E8E" w:rsidP="0068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85E8E" w:rsidRPr="006C633E" w:rsidSect="00873B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49F4"/>
    <w:multiLevelType w:val="hybridMultilevel"/>
    <w:tmpl w:val="6B5AD288"/>
    <w:lvl w:ilvl="0" w:tplc="214EF8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7C41"/>
    <w:multiLevelType w:val="hybridMultilevel"/>
    <w:tmpl w:val="53068A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275D5"/>
    <w:multiLevelType w:val="hybridMultilevel"/>
    <w:tmpl w:val="A426D3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A57C6"/>
    <w:multiLevelType w:val="hybridMultilevel"/>
    <w:tmpl w:val="10609736"/>
    <w:lvl w:ilvl="0" w:tplc="7CCAB03E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E107201"/>
    <w:multiLevelType w:val="multilevel"/>
    <w:tmpl w:val="B412A2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CAC"/>
    <w:rsid w:val="000A0266"/>
    <w:rsid w:val="000D6757"/>
    <w:rsid w:val="000F2AF4"/>
    <w:rsid w:val="00180070"/>
    <w:rsid w:val="001C37A1"/>
    <w:rsid w:val="001D0150"/>
    <w:rsid w:val="001D2380"/>
    <w:rsid w:val="002141F2"/>
    <w:rsid w:val="00473C6F"/>
    <w:rsid w:val="0047739A"/>
    <w:rsid w:val="00521FB2"/>
    <w:rsid w:val="00581837"/>
    <w:rsid w:val="00585E8E"/>
    <w:rsid w:val="00646C09"/>
    <w:rsid w:val="006833B5"/>
    <w:rsid w:val="006903BE"/>
    <w:rsid w:val="006C4DE4"/>
    <w:rsid w:val="006C633E"/>
    <w:rsid w:val="0074566A"/>
    <w:rsid w:val="00747EEC"/>
    <w:rsid w:val="007B4D37"/>
    <w:rsid w:val="00815072"/>
    <w:rsid w:val="0086259E"/>
    <w:rsid w:val="00873B8E"/>
    <w:rsid w:val="00874CAC"/>
    <w:rsid w:val="008F0C2A"/>
    <w:rsid w:val="009070D6"/>
    <w:rsid w:val="00A275F7"/>
    <w:rsid w:val="00A431BE"/>
    <w:rsid w:val="00A8698C"/>
    <w:rsid w:val="00AA7E52"/>
    <w:rsid w:val="00B14E8A"/>
    <w:rsid w:val="00BA36FC"/>
    <w:rsid w:val="00BB284D"/>
    <w:rsid w:val="00BE4E59"/>
    <w:rsid w:val="00CA055B"/>
    <w:rsid w:val="00CA2C22"/>
    <w:rsid w:val="00E20F84"/>
    <w:rsid w:val="00E27A71"/>
    <w:rsid w:val="00E473B9"/>
    <w:rsid w:val="00E7265F"/>
    <w:rsid w:val="00E92CDB"/>
    <w:rsid w:val="00EF6EF7"/>
    <w:rsid w:val="00F06851"/>
    <w:rsid w:val="00F75246"/>
    <w:rsid w:val="00F82E65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150"/>
    <w:rPr>
      <w:color w:val="0000FF"/>
      <w:u w:val="single"/>
    </w:rPr>
  </w:style>
  <w:style w:type="paragraph" w:customStyle="1" w:styleId="ConsPlusNormal">
    <w:name w:val="ConsPlusNormal"/>
    <w:rsid w:val="00646C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869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85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E7265F"/>
    <w:pPr>
      <w:ind w:left="720"/>
      <w:contextualSpacing/>
    </w:pPr>
  </w:style>
  <w:style w:type="character" w:customStyle="1" w:styleId="w">
    <w:name w:val="w"/>
    <w:basedOn w:val="a0"/>
    <w:rsid w:val="00A431BE"/>
  </w:style>
  <w:style w:type="paragraph" w:styleId="a5">
    <w:name w:val="Balloon Text"/>
    <w:basedOn w:val="a"/>
    <w:link w:val="a6"/>
    <w:uiPriority w:val="99"/>
    <w:semiHidden/>
    <w:unhideWhenUsed/>
    <w:rsid w:val="00E2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F47A9AE51FECE48B7E3CD2F034330EF9BDD9D8EFF4ABF5147819195AB82A1D78647263F90E68292D30606CCk8wFP" TargetMode="External"/><Relationship Id="rId13" Type="http://schemas.openxmlformats.org/officeDocument/2006/relationships/hyperlink" Target="consultantplus://offline/ref=ECDF47A9AE51FECE48B7E3CD2F034330EE99D4958EFB4ABF5147819195AB82A1C5861F2A3F96F88099C6505789D3C6FB272BF114733D6C0Ck8w1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CDF47A9AE51FECE48B7E3CD2F034330EF9BDD9D8EFF4ABF5147819195AB82A1C5861F2A3F96F8829DC6505789D3C6FB272BF114733D6C0Ck8w1P" TargetMode="External"/><Relationship Id="rId12" Type="http://schemas.openxmlformats.org/officeDocument/2006/relationships/hyperlink" Target="consultantplus://offline/ref=ECDF47A9AE51FECE48B7E3CD2F034330ED9FDD9A82FF4ABF5147819195AB82A1C5861F2A3F96F8829CC6505789D3C6FB272BF114733D6C0Ck8w1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DF47A9AE51FECE48B7E3CD2F034330EE99D4958EFB4ABF5147819195AB82A1C5861F2A3F96F88099C6505789D3C6FB272BF114733D6C0Ck8w1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DF47A9AE51FECE48B7E3CD2F034330ED9FDD9A82FF4ABF5147819195AB82A1C5861F2A3F96F8829CC6505789D3C6FB272BF114733D6C0Ck8w1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DF47A9AE51FECE48B7E3CD2F034330ED9FDD9584FC4ABF5147819195AB82A1C5861F2A3F96F8839AC6505789D3C6FB272BF114733D6C0Ck8w1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CF58-C597-4B63-B37E-BB6A6FBB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36</Pages>
  <Words>9210</Words>
  <Characters>52501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Admin</cp:lastModifiedBy>
  <cp:revision>33</cp:revision>
  <cp:lastPrinted>2020-09-21T13:47:00Z</cp:lastPrinted>
  <dcterms:created xsi:type="dcterms:W3CDTF">2019-09-08T17:52:00Z</dcterms:created>
  <dcterms:modified xsi:type="dcterms:W3CDTF">2021-10-05T14:11:00Z</dcterms:modified>
</cp:coreProperties>
</file>